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83B" w:rsidRPr="000C5FA2" w:rsidRDefault="0085383B" w:rsidP="0085383B">
      <w:pPr>
        <w:jc w:val="center"/>
        <w:rPr>
          <w:bCs/>
          <w:color w:val="000000"/>
        </w:rPr>
      </w:pPr>
      <w:r w:rsidRPr="000C5FA2">
        <w:rPr>
          <w:bCs/>
          <w:color w:val="000000"/>
        </w:rPr>
        <w:t>ПАВЛОВСКИЙ СЕЛЬСОВЕТ</w:t>
      </w:r>
    </w:p>
    <w:p w:rsidR="0085383B" w:rsidRPr="000C5FA2" w:rsidRDefault="0085383B" w:rsidP="0085383B">
      <w:pPr>
        <w:jc w:val="center"/>
        <w:rPr>
          <w:bCs/>
          <w:color w:val="000000"/>
        </w:rPr>
      </w:pPr>
      <w:r w:rsidRPr="000C5FA2">
        <w:rPr>
          <w:bCs/>
          <w:color w:val="000000"/>
        </w:rPr>
        <w:t>ЧИСТООЗЕРНОГО РАЙОНА НОВОСИБИРСКОЙ ОБЛАСТИ</w:t>
      </w:r>
    </w:p>
    <w:p w:rsidR="0085383B" w:rsidRPr="000C5FA2" w:rsidRDefault="0085383B" w:rsidP="0085383B">
      <w:pPr>
        <w:jc w:val="center"/>
        <w:rPr>
          <w:bCs/>
          <w:color w:val="000000"/>
        </w:rPr>
      </w:pPr>
      <w:r w:rsidRPr="000C5FA2">
        <w:rPr>
          <w:bCs/>
          <w:color w:val="000000"/>
        </w:rPr>
        <w:t>СОВЕТ ДЕПУТАТОВ</w:t>
      </w:r>
    </w:p>
    <w:p w:rsidR="0085383B" w:rsidRPr="000C5FA2" w:rsidRDefault="0085383B" w:rsidP="0085383B">
      <w:pPr>
        <w:jc w:val="center"/>
        <w:rPr>
          <w:bCs/>
          <w:color w:val="000000"/>
        </w:rPr>
      </w:pPr>
      <w:r w:rsidRPr="000C5FA2">
        <w:rPr>
          <w:bCs/>
          <w:color w:val="000000"/>
        </w:rPr>
        <w:t>ПАВЛОВСКОГО СЕЛЬСОВЕТА</w:t>
      </w:r>
    </w:p>
    <w:p w:rsidR="0085383B" w:rsidRPr="000C5FA2" w:rsidRDefault="0085383B" w:rsidP="0085383B">
      <w:pPr>
        <w:jc w:val="center"/>
        <w:rPr>
          <w:bCs/>
          <w:color w:val="000000"/>
        </w:rPr>
      </w:pPr>
      <w:r w:rsidRPr="000C5FA2">
        <w:rPr>
          <w:bCs/>
          <w:color w:val="000000"/>
        </w:rPr>
        <w:t>Чистоозерного района Новосибирской области</w:t>
      </w:r>
    </w:p>
    <w:p w:rsidR="0085383B" w:rsidRPr="000C5FA2" w:rsidRDefault="0085383B" w:rsidP="0085383B">
      <w:pPr>
        <w:jc w:val="center"/>
        <w:rPr>
          <w:color w:val="000000"/>
        </w:rPr>
      </w:pPr>
      <w:r w:rsidRPr="000C5FA2">
        <w:rPr>
          <w:bCs/>
          <w:color w:val="000000"/>
        </w:rPr>
        <w:t>(второго созыва)</w:t>
      </w:r>
    </w:p>
    <w:p w:rsidR="0085383B" w:rsidRPr="000C5FA2" w:rsidRDefault="0085383B" w:rsidP="0085383B">
      <w:pPr>
        <w:jc w:val="center"/>
        <w:rPr>
          <w:color w:val="000000"/>
        </w:rPr>
      </w:pPr>
      <w:proofErr w:type="gramStart"/>
      <w:r w:rsidRPr="000C5FA2">
        <w:rPr>
          <w:bCs/>
          <w:color w:val="000000"/>
        </w:rPr>
        <w:t>Р</w:t>
      </w:r>
      <w:proofErr w:type="gramEnd"/>
      <w:r w:rsidRPr="000C5FA2">
        <w:rPr>
          <w:bCs/>
          <w:color w:val="000000"/>
        </w:rPr>
        <w:t xml:space="preserve"> Е Ш Е Н И Е</w:t>
      </w:r>
    </w:p>
    <w:p w:rsidR="0085383B" w:rsidRPr="000C5FA2" w:rsidRDefault="0085383B" w:rsidP="0085383B">
      <w:pPr>
        <w:jc w:val="center"/>
        <w:rPr>
          <w:color w:val="000000"/>
        </w:rPr>
      </w:pPr>
      <w:r w:rsidRPr="000C5FA2">
        <w:rPr>
          <w:bCs/>
          <w:color w:val="000000"/>
        </w:rPr>
        <w:t>тридцать перво</w:t>
      </w:r>
      <w:proofErr w:type="gramStart"/>
      <w:r w:rsidRPr="000C5FA2">
        <w:rPr>
          <w:bCs/>
          <w:color w:val="000000"/>
        </w:rPr>
        <w:t>й</w:t>
      </w:r>
      <w:r>
        <w:rPr>
          <w:bCs/>
          <w:color w:val="000000"/>
        </w:rPr>
        <w:t>(</w:t>
      </w:r>
      <w:proofErr w:type="gramEnd"/>
      <w:r>
        <w:rPr>
          <w:bCs/>
          <w:color w:val="000000"/>
        </w:rPr>
        <w:t>внеочередной)</w:t>
      </w:r>
      <w:r w:rsidRPr="000C5FA2">
        <w:rPr>
          <w:bCs/>
          <w:color w:val="000000"/>
        </w:rPr>
        <w:t xml:space="preserve"> сессии</w:t>
      </w:r>
    </w:p>
    <w:p w:rsidR="0085383B" w:rsidRPr="000C5FA2" w:rsidRDefault="0085383B" w:rsidP="0085383B">
      <w:pPr>
        <w:jc w:val="center"/>
        <w:rPr>
          <w:color w:val="000000"/>
        </w:rPr>
      </w:pPr>
    </w:p>
    <w:p w:rsidR="0085383B" w:rsidRPr="000C5FA2" w:rsidRDefault="0085383B" w:rsidP="0085383B">
      <w:pPr>
        <w:jc w:val="center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 xml:space="preserve">30.06.2014                </w:t>
      </w:r>
      <w:r>
        <w:rPr>
          <w:color w:val="000000"/>
          <w:bdr w:val="none" w:sz="0" w:space="0" w:color="auto" w:frame="1"/>
        </w:rPr>
        <w:t xml:space="preserve">                       </w:t>
      </w:r>
      <w:proofErr w:type="gramStart"/>
      <w:r w:rsidRPr="000C5FA2">
        <w:rPr>
          <w:color w:val="000000"/>
          <w:bdr w:val="none" w:sz="0" w:space="0" w:color="auto" w:frame="1"/>
        </w:rPr>
        <w:t>с</w:t>
      </w:r>
      <w:proofErr w:type="gramEnd"/>
      <w:r w:rsidRPr="000C5FA2">
        <w:rPr>
          <w:color w:val="000000"/>
          <w:bdr w:val="none" w:sz="0" w:space="0" w:color="auto" w:frame="1"/>
        </w:rPr>
        <w:t>. Павловка                                                     № 3</w:t>
      </w:r>
    </w:p>
    <w:p w:rsidR="0085383B" w:rsidRPr="000C5FA2" w:rsidRDefault="0085383B" w:rsidP="0085383B">
      <w:pPr>
        <w:jc w:val="center"/>
        <w:rPr>
          <w:color w:val="000000"/>
        </w:rPr>
      </w:pPr>
    </w:p>
    <w:p w:rsidR="0085383B" w:rsidRPr="000C5FA2" w:rsidRDefault="0085383B" w:rsidP="0085383B">
      <w:pPr>
        <w:jc w:val="both"/>
        <w:rPr>
          <w:color w:val="000000"/>
        </w:rPr>
      </w:pPr>
      <w:proofErr w:type="gramStart"/>
      <w:r w:rsidRPr="000C5FA2">
        <w:rPr>
          <w:color w:val="000000"/>
          <w:bdr w:val="none" w:sz="0" w:space="0" w:color="auto" w:frame="1"/>
        </w:rPr>
        <w:t>Об  утверждении Положения о сообщении муниципальными служащими, лицами, замещающими муниципальные должности Павловского сельсовета Чистоозерного района Новосибирской области 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  <w:proofErr w:type="gramEnd"/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</w:t>
      </w:r>
    </w:p>
    <w:p w:rsidR="0085383B" w:rsidRDefault="0085383B" w:rsidP="0085383B">
      <w:pPr>
        <w:rPr>
          <w:color w:val="000000"/>
          <w:bdr w:val="none" w:sz="0" w:space="0" w:color="auto" w:frame="1"/>
        </w:rPr>
      </w:pPr>
      <w:r w:rsidRPr="000C5FA2">
        <w:rPr>
          <w:color w:val="000000"/>
        </w:rPr>
        <w:t> </w:t>
      </w:r>
      <w:r w:rsidRPr="000C5FA2">
        <w:rPr>
          <w:color w:val="000000"/>
        </w:rPr>
        <w:tab/>
      </w:r>
      <w:r w:rsidRPr="000C5FA2">
        <w:rPr>
          <w:color w:val="000000"/>
          <w:bdr w:val="none" w:sz="0" w:space="0" w:color="auto" w:frame="1"/>
        </w:rPr>
        <w:t xml:space="preserve"> </w:t>
      </w:r>
      <w:proofErr w:type="gramStart"/>
      <w:r w:rsidRPr="000C5FA2">
        <w:rPr>
          <w:color w:val="000000"/>
          <w:bdr w:val="none" w:sz="0" w:space="0" w:color="auto" w:frame="1"/>
        </w:rPr>
        <w:t xml:space="preserve">В соответствии с постановлением Правительства Российской Федерации от 09.01.2014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(выкупа) и зачислении средств, вырученных от его реализации», Федеральным </w:t>
      </w:r>
      <w:hyperlink r:id="rId4" w:history="1">
        <w:r w:rsidRPr="00A57ECB">
          <w:rPr>
            <w:u w:val="single"/>
          </w:rPr>
          <w:t>законом</w:t>
        </w:r>
      </w:hyperlink>
      <w:r w:rsidRPr="000C5FA2">
        <w:rPr>
          <w:color w:val="000000"/>
        </w:rPr>
        <w:t> </w:t>
      </w:r>
      <w:r w:rsidRPr="000C5FA2">
        <w:rPr>
          <w:color w:val="000000"/>
          <w:bdr w:val="none" w:sz="0" w:space="0" w:color="auto" w:frame="1"/>
        </w:rPr>
        <w:t>от 25.12.2008 № 273-ФЗ «О противодействии коррупции», Уставом Павловского сельсовета</w:t>
      </w:r>
      <w:r>
        <w:rPr>
          <w:color w:val="000000"/>
          <w:bdr w:val="none" w:sz="0" w:space="0" w:color="auto" w:frame="1"/>
        </w:rPr>
        <w:t>.</w:t>
      </w:r>
      <w:proofErr w:type="gramEnd"/>
    </w:p>
    <w:p w:rsidR="0085383B" w:rsidRDefault="0085383B" w:rsidP="0085383B">
      <w:pPr>
        <w:rPr>
          <w:color w:val="000000"/>
          <w:bdr w:val="none" w:sz="0" w:space="0" w:color="auto" w:frame="1"/>
        </w:rPr>
      </w:pPr>
    </w:p>
    <w:p w:rsidR="0085383B" w:rsidRPr="000C5FA2" w:rsidRDefault="0085383B" w:rsidP="0085383B">
      <w:pPr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Совет депутатов Павловского сельсовета Чистоозерного района Новосибирской области 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РЕШИЛ:</w:t>
      </w:r>
    </w:p>
    <w:p w:rsidR="0085383B" w:rsidRPr="000C5FA2" w:rsidRDefault="0085383B" w:rsidP="0085383B">
      <w:pPr>
        <w:jc w:val="both"/>
        <w:rPr>
          <w:color w:val="000000"/>
        </w:rPr>
      </w:pPr>
      <w:r>
        <w:rPr>
          <w:color w:val="000000"/>
          <w:bdr w:val="none" w:sz="0" w:space="0" w:color="auto" w:frame="1"/>
        </w:rPr>
        <w:t>1.</w:t>
      </w:r>
      <w:r w:rsidRPr="000C5FA2">
        <w:rPr>
          <w:color w:val="000000"/>
          <w:bdr w:val="none" w:sz="0" w:space="0" w:color="auto" w:frame="1"/>
        </w:rPr>
        <w:t>Утвердить Положение о сообщении муниципальными служащими, лицами, замещающими муниципальные должности Павловского сельсовета Чистоозерного района Новосибирской области 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 согласно приложению к настоящему решению.</w:t>
      </w:r>
    </w:p>
    <w:p w:rsidR="0085383B" w:rsidRPr="000C5FA2" w:rsidRDefault="0085383B" w:rsidP="0085383B">
      <w:pPr>
        <w:jc w:val="both"/>
        <w:rPr>
          <w:color w:val="000000"/>
        </w:rPr>
      </w:pPr>
      <w:r>
        <w:rPr>
          <w:color w:val="000000"/>
          <w:bdr w:val="none" w:sz="0" w:space="0" w:color="auto" w:frame="1"/>
        </w:rPr>
        <w:t>2.</w:t>
      </w:r>
      <w:r w:rsidRPr="000C5FA2">
        <w:rPr>
          <w:color w:val="000000"/>
          <w:bdr w:val="none" w:sz="0" w:space="0" w:color="auto" w:frame="1"/>
        </w:rPr>
        <w:t xml:space="preserve">Специалисту администрации </w:t>
      </w:r>
      <w:proofErr w:type="spellStart"/>
      <w:r w:rsidRPr="000C5FA2">
        <w:rPr>
          <w:color w:val="000000"/>
          <w:bdr w:val="none" w:sz="0" w:space="0" w:color="auto" w:frame="1"/>
        </w:rPr>
        <w:t>Пайдутовой</w:t>
      </w:r>
      <w:proofErr w:type="spellEnd"/>
      <w:r w:rsidRPr="000C5FA2">
        <w:rPr>
          <w:color w:val="000000"/>
          <w:bdr w:val="none" w:sz="0" w:space="0" w:color="auto" w:frame="1"/>
        </w:rPr>
        <w:t xml:space="preserve"> Л.П. ознакомить с настоящим решением под роспись муниципальных служащих администрации Павловского сельсовета Чистоозерного района Новосибирской области, замещающих должности муниципальной службы, в течение 10 дней со дня вступления настоящего решения в силу.</w:t>
      </w:r>
    </w:p>
    <w:p w:rsidR="0085383B" w:rsidRPr="000C5FA2" w:rsidRDefault="0085383B" w:rsidP="0085383B">
      <w:pPr>
        <w:jc w:val="both"/>
        <w:rPr>
          <w:color w:val="000000"/>
        </w:rPr>
      </w:pPr>
      <w:r>
        <w:rPr>
          <w:color w:val="000000"/>
          <w:bdr w:val="none" w:sz="0" w:space="0" w:color="auto" w:frame="1"/>
        </w:rPr>
        <w:t>3.</w:t>
      </w:r>
      <w:r w:rsidRPr="000C5FA2">
        <w:rPr>
          <w:color w:val="000000"/>
          <w:bdr w:val="none" w:sz="0" w:space="0" w:color="auto" w:frame="1"/>
        </w:rPr>
        <w:t>Опубликовать настоящее решение на официальном сайте администрации Павловского сельсовета Чистоозерного района Новосибирской области.</w:t>
      </w:r>
    </w:p>
    <w:p w:rsidR="0085383B" w:rsidRPr="000C5FA2" w:rsidRDefault="0085383B" w:rsidP="0085383B">
      <w:pPr>
        <w:jc w:val="both"/>
        <w:rPr>
          <w:color w:val="000000"/>
        </w:rPr>
      </w:pPr>
      <w:r>
        <w:rPr>
          <w:color w:val="000000"/>
          <w:bdr w:val="none" w:sz="0" w:space="0" w:color="auto" w:frame="1"/>
        </w:rPr>
        <w:t>4.</w:t>
      </w:r>
      <w:proofErr w:type="gramStart"/>
      <w:r w:rsidRPr="000C5FA2">
        <w:rPr>
          <w:color w:val="000000"/>
          <w:bdr w:val="none" w:sz="0" w:space="0" w:color="auto" w:frame="1"/>
        </w:rPr>
        <w:t>Контроль за</w:t>
      </w:r>
      <w:proofErr w:type="gramEnd"/>
      <w:r w:rsidRPr="000C5FA2">
        <w:rPr>
          <w:color w:val="000000"/>
          <w:bdr w:val="none" w:sz="0" w:space="0" w:color="auto" w:frame="1"/>
        </w:rPr>
        <w:t xml:space="preserve"> исполнением настоящего решения оставляю за собой.</w:t>
      </w:r>
    </w:p>
    <w:p w:rsidR="0085383B" w:rsidRDefault="0085383B" w:rsidP="0085383B">
      <w:pPr>
        <w:jc w:val="both"/>
        <w:rPr>
          <w:color w:val="000000"/>
          <w:bdr w:val="none" w:sz="0" w:space="0" w:color="auto" w:frame="1"/>
        </w:rPr>
      </w:pPr>
      <w:r w:rsidRPr="000C5FA2">
        <w:rPr>
          <w:color w:val="000000"/>
          <w:bdr w:val="none" w:sz="0" w:space="0" w:color="auto" w:frame="1"/>
        </w:rPr>
        <w:t> </w:t>
      </w:r>
    </w:p>
    <w:p w:rsidR="0085383B" w:rsidRPr="000C5FA2" w:rsidRDefault="0085383B" w:rsidP="0085383B">
      <w:pPr>
        <w:jc w:val="both"/>
        <w:rPr>
          <w:color w:val="000000"/>
        </w:rPr>
      </w:pPr>
    </w:p>
    <w:p w:rsidR="0085383B" w:rsidRPr="000C5FA2" w:rsidRDefault="0085383B" w:rsidP="0085383B">
      <w:pPr>
        <w:jc w:val="both"/>
        <w:rPr>
          <w:color w:val="000000"/>
          <w:bdr w:val="none" w:sz="0" w:space="0" w:color="auto" w:frame="1"/>
        </w:rPr>
      </w:pPr>
      <w:r w:rsidRPr="000C5FA2">
        <w:rPr>
          <w:color w:val="000000"/>
          <w:bdr w:val="none" w:sz="0" w:space="0" w:color="auto" w:frame="1"/>
        </w:rPr>
        <w:t xml:space="preserve">Глава </w:t>
      </w:r>
    </w:p>
    <w:p w:rsidR="0085383B" w:rsidRPr="000C5FA2" w:rsidRDefault="0085383B" w:rsidP="0085383B">
      <w:pPr>
        <w:jc w:val="both"/>
        <w:rPr>
          <w:color w:val="000000"/>
          <w:bdr w:val="none" w:sz="0" w:space="0" w:color="auto" w:frame="1"/>
        </w:rPr>
      </w:pPr>
      <w:r w:rsidRPr="000C5FA2">
        <w:rPr>
          <w:color w:val="000000"/>
          <w:bdr w:val="none" w:sz="0" w:space="0" w:color="auto" w:frame="1"/>
        </w:rPr>
        <w:t>Павловского сельсовета                                         В. Б. Матвиенко</w:t>
      </w:r>
    </w:p>
    <w:p w:rsidR="0085383B" w:rsidRPr="000C5FA2" w:rsidRDefault="0085383B" w:rsidP="0085383B">
      <w:pPr>
        <w:jc w:val="right"/>
        <w:rPr>
          <w:color w:val="000000"/>
          <w:bdr w:val="none" w:sz="0" w:space="0" w:color="auto" w:frame="1"/>
        </w:rPr>
      </w:pPr>
    </w:p>
    <w:p w:rsidR="0085383B" w:rsidRPr="000C5FA2" w:rsidRDefault="0085383B" w:rsidP="0085383B">
      <w:pPr>
        <w:jc w:val="right"/>
        <w:rPr>
          <w:color w:val="000000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bdr w:val="none" w:sz="0" w:space="0" w:color="auto" w:frame="1"/>
        </w:rPr>
      </w:pPr>
    </w:p>
    <w:p w:rsidR="0085383B" w:rsidRDefault="0085383B" w:rsidP="0085383B">
      <w:pPr>
        <w:rPr>
          <w:color w:val="000000"/>
          <w:bdr w:val="none" w:sz="0" w:space="0" w:color="auto" w:frame="1"/>
        </w:rPr>
      </w:pPr>
    </w:p>
    <w:p w:rsidR="0085383B" w:rsidRDefault="0085383B" w:rsidP="0085383B">
      <w:pPr>
        <w:rPr>
          <w:color w:val="000000"/>
          <w:bdr w:val="none" w:sz="0" w:space="0" w:color="auto" w:frame="1"/>
        </w:rPr>
      </w:pPr>
    </w:p>
    <w:p w:rsidR="0085383B" w:rsidRDefault="0085383B" w:rsidP="0085383B">
      <w:pPr>
        <w:rPr>
          <w:color w:val="000000"/>
          <w:bdr w:val="none" w:sz="0" w:space="0" w:color="auto" w:frame="1"/>
        </w:rPr>
      </w:pPr>
    </w:p>
    <w:p w:rsidR="0085383B" w:rsidRDefault="0085383B" w:rsidP="0085383B">
      <w:pPr>
        <w:rPr>
          <w:color w:val="000000"/>
          <w:bdr w:val="none" w:sz="0" w:space="0" w:color="auto" w:frame="1"/>
        </w:rPr>
      </w:pPr>
    </w:p>
    <w:p w:rsidR="0085383B" w:rsidRPr="000C5FA2" w:rsidRDefault="0085383B" w:rsidP="0085383B">
      <w:pPr>
        <w:rPr>
          <w:color w:val="000000"/>
          <w:bdr w:val="none" w:sz="0" w:space="0" w:color="auto" w:frame="1"/>
        </w:rPr>
      </w:pPr>
    </w:p>
    <w:p w:rsidR="0085383B" w:rsidRPr="000C5FA2" w:rsidRDefault="0085383B" w:rsidP="0085383B">
      <w:pPr>
        <w:jc w:val="right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Приложение</w:t>
      </w:r>
    </w:p>
    <w:p w:rsidR="0085383B" w:rsidRDefault="0085383B" w:rsidP="0085383B">
      <w:pPr>
        <w:jc w:val="center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                                                                         </w:t>
      </w:r>
      <w:r w:rsidRPr="000C5FA2">
        <w:rPr>
          <w:color w:val="000000"/>
          <w:bdr w:val="none" w:sz="0" w:space="0" w:color="auto" w:frame="1"/>
        </w:rPr>
        <w:t>к решению</w:t>
      </w:r>
      <w:r>
        <w:rPr>
          <w:color w:val="000000"/>
          <w:bdr w:val="none" w:sz="0" w:space="0" w:color="auto" w:frame="1"/>
        </w:rPr>
        <w:t xml:space="preserve"> 31(внеочередной) сессии</w:t>
      </w:r>
    </w:p>
    <w:p w:rsidR="0085383B" w:rsidRPr="000C5FA2" w:rsidRDefault="0085383B" w:rsidP="0085383B">
      <w:pPr>
        <w:jc w:val="center"/>
        <w:rPr>
          <w:color w:val="000000"/>
          <w:bdr w:val="none" w:sz="0" w:space="0" w:color="auto" w:frame="1"/>
        </w:rPr>
      </w:pPr>
      <w:r w:rsidRPr="000C5FA2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                                                                                  </w:t>
      </w:r>
      <w:r w:rsidRPr="000C5FA2">
        <w:rPr>
          <w:color w:val="000000"/>
          <w:bdr w:val="none" w:sz="0" w:space="0" w:color="auto" w:frame="1"/>
        </w:rPr>
        <w:t>Совета депутатов Павловского сельсовета</w:t>
      </w:r>
    </w:p>
    <w:p w:rsidR="0085383B" w:rsidRPr="000C5FA2" w:rsidRDefault="0085383B" w:rsidP="0085383B">
      <w:pPr>
        <w:jc w:val="center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 xml:space="preserve">                                             </w:t>
      </w:r>
      <w:r>
        <w:rPr>
          <w:color w:val="000000"/>
          <w:bdr w:val="none" w:sz="0" w:space="0" w:color="auto" w:frame="1"/>
        </w:rPr>
        <w:t xml:space="preserve">                                      </w:t>
      </w:r>
      <w:r w:rsidRPr="000C5FA2">
        <w:rPr>
          <w:color w:val="000000"/>
          <w:bdr w:val="none" w:sz="0" w:space="0" w:color="auto" w:frame="1"/>
        </w:rPr>
        <w:t xml:space="preserve">от 30.06.2014     </w:t>
      </w:r>
      <w:r>
        <w:rPr>
          <w:color w:val="000000"/>
          <w:bdr w:val="none" w:sz="0" w:space="0" w:color="auto" w:frame="1"/>
        </w:rPr>
        <w:t xml:space="preserve">                                      </w:t>
      </w:r>
      <w:r w:rsidRPr="000C5FA2">
        <w:rPr>
          <w:color w:val="000000"/>
          <w:bdr w:val="none" w:sz="0" w:space="0" w:color="auto" w:frame="1"/>
        </w:rPr>
        <w:t>№</w:t>
      </w:r>
      <w:r>
        <w:rPr>
          <w:color w:val="000000"/>
          <w:bdr w:val="none" w:sz="0" w:space="0" w:color="auto" w:frame="1"/>
        </w:rPr>
        <w:t xml:space="preserve"> 3</w:t>
      </w:r>
    </w:p>
    <w:p w:rsidR="0085383B" w:rsidRPr="000C5FA2" w:rsidRDefault="0085383B" w:rsidP="0085383B">
      <w:pPr>
        <w:jc w:val="right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</w:t>
      </w:r>
      <w:r w:rsidRPr="000C5FA2">
        <w:rPr>
          <w:color w:val="000000"/>
        </w:rPr>
        <w:t> </w:t>
      </w:r>
    </w:p>
    <w:p w:rsidR="0085383B" w:rsidRPr="000C5FA2" w:rsidRDefault="0085383B" w:rsidP="0085383B">
      <w:pPr>
        <w:jc w:val="both"/>
        <w:rPr>
          <w:color w:val="000000"/>
        </w:rPr>
      </w:pPr>
      <w:proofErr w:type="gramStart"/>
      <w:r w:rsidRPr="000C5FA2">
        <w:rPr>
          <w:color w:val="000000"/>
          <w:bdr w:val="none" w:sz="0" w:space="0" w:color="auto" w:frame="1"/>
        </w:rPr>
        <w:t xml:space="preserve">Положение о сообщении муниципальными служащими, лицами, замещающими муниципальные должности Павловского сельсовета </w:t>
      </w:r>
      <w:proofErr w:type="spellStart"/>
      <w:r w:rsidRPr="000C5FA2">
        <w:rPr>
          <w:color w:val="000000"/>
          <w:bdr w:val="none" w:sz="0" w:space="0" w:color="auto" w:frame="1"/>
        </w:rPr>
        <w:t>Чисстоозерного</w:t>
      </w:r>
      <w:proofErr w:type="spellEnd"/>
      <w:r w:rsidRPr="000C5FA2">
        <w:rPr>
          <w:color w:val="000000"/>
          <w:bdr w:val="none" w:sz="0" w:space="0" w:color="auto" w:frame="1"/>
        </w:rPr>
        <w:t xml:space="preserve"> района Новосибирской области 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</w:t>
      </w:r>
      <w:proofErr w:type="gramEnd"/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br/>
        <w:t xml:space="preserve">1. </w:t>
      </w:r>
      <w:proofErr w:type="gramStart"/>
      <w:r w:rsidRPr="000C5FA2">
        <w:rPr>
          <w:color w:val="000000"/>
          <w:bdr w:val="none" w:sz="0" w:space="0" w:color="auto" w:frame="1"/>
        </w:rPr>
        <w:t>Настоящее положение определяет порядок сообщения лицами, замещающими муниципальные должности, муниципальными служащими, (далее соответственно - служащие) Павловского сельсовета Чистоозерного района Новосибирской области,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</w:t>
      </w:r>
      <w:proofErr w:type="gramEnd"/>
      <w:r w:rsidRPr="000C5FA2">
        <w:rPr>
          <w:color w:val="000000"/>
          <w:bdr w:val="none" w:sz="0" w:space="0" w:color="auto" w:frame="1"/>
        </w:rPr>
        <w:t xml:space="preserve"> его реализации.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2. Для целей настоящего положения используются следующие понятия:</w:t>
      </w:r>
    </w:p>
    <w:p w:rsidR="0085383B" w:rsidRPr="000C5FA2" w:rsidRDefault="0085383B" w:rsidP="0085383B">
      <w:pPr>
        <w:jc w:val="both"/>
        <w:rPr>
          <w:color w:val="000000"/>
        </w:rPr>
      </w:pPr>
      <w:proofErr w:type="gramStart"/>
      <w:r w:rsidRPr="000C5FA2">
        <w:rPr>
          <w:color w:val="000000"/>
          <w:bdr w:val="none" w:sz="0" w:space="0" w:color="auto" w:frame="1"/>
        </w:rPr>
        <w:t>"подарок, полученный в связи с протокольными мероприятиями, служебными командировками и другими официальными мероприятиями" - подарок, полученный лицом, замещающим муниципальную должность, служащим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</w:t>
      </w:r>
      <w:proofErr w:type="gramEnd"/>
      <w:r w:rsidRPr="000C5FA2">
        <w:rPr>
          <w:color w:val="000000"/>
          <w:bdr w:val="none" w:sz="0" w:space="0" w:color="auto" w:frame="1"/>
        </w:rPr>
        <w:t xml:space="preserve">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85383B" w:rsidRPr="000C5FA2" w:rsidRDefault="0085383B" w:rsidP="0085383B">
      <w:pPr>
        <w:jc w:val="both"/>
        <w:rPr>
          <w:color w:val="000000"/>
        </w:rPr>
      </w:pPr>
      <w:proofErr w:type="gramStart"/>
      <w:r w:rsidRPr="000C5FA2">
        <w:rPr>
          <w:color w:val="000000"/>
          <w:bdr w:val="none" w:sz="0" w:space="0" w:color="auto" w:frame="1"/>
        </w:rPr>
        <w:t>"получение подарка в связи с должностным положением или в связи с исполнением служебных (должностных) обязанностей" - получение лицом, замещающим муниципальную должность, служащим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 особенности правового</w:t>
      </w:r>
      <w:proofErr w:type="gramEnd"/>
      <w:r w:rsidRPr="000C5FA2">
        <w:rPr>
          <w:color w:val="000000"/>
          <w:bdr w:val="none" w:sz="0" w:space="0" w:color="auto" w:frame="1"/>
        </w:rPr>
        <w:t xml:space="preserve"> положения и специфику профессиональной служебной деятельности указанных лиц.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3. Лица, замещающие муниципальные должности, служащие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4. Лица, замещающие муниципальные должности, служащие обязаны в порядке, предусмотренном настоящим положением, уведомлять обо всех случаях получения подарка в связи с их должностным положением или исполнением ими служебных (должностных) обязанностей муниципальный орган, в котором указанные лица проходят муниципальную службу или осуществляют профессиональную деятельность.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lastRenderedPageBreak/>
        <w:t xml:space="preserve">5. </w:t>
      </w:r>
      <w:proofErr w:type="gramStart"/>
      <w:r w:rsidRPr="000C5FA2">
        <w:rPr>
          <w:color w:val="000000"/>
          <w:bdr w:val="none" w:sz="0" w:space="0" w:color="auto" w:frame="1"/>
        </w:rPr>
        <w:t>Уведомление о получении подарка в связи с должностным положением или исполнением служебных (должностных) обязанностей (далее - уведомление), составленное согласно приложению, представляется не позднее 3 рабочих дней со дня получения подарка в уполномоченное структурное подразделение  муниципального органа, в котором лицо, замещающее муниципальную должность, служащий, проходят муниципальную службу или осуществляют профессиональную деятельность (далее - уполномоченное структурное подразделение).</w:t>
      </w:r>
      <w:proofErr w:type="gramEnd"/>
      <w:r w:rsidRPr="000C5FA2">
        <w:rPr>
          <w:color w:val="000000"/>
          <w:bdr w:val="none" w:sz="0" w:space="0" w:color="auto" w:frame="1"/>
        </w:rPr>
        <w:t xml:space="preserve">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При невозможности подачи уведомления в сроки, указанные в</w:t>
      </w:r>
      <w:r w:rsidRPr="000C5FA2">
        <w:rPr>
          <w:color w:val="000000"/>
        </w:rPr>
        <w:t> </w:t>
      </w:r>
      <w:hyperlink r:id="rId5" w:anchor="Par13" w:history="1">
        <w:r w:rsidRPr="000C5FA2">
          <w:rPr>
            <w:color w:val="4E6922"/>
            <w:u w:val="single"/>
          </w:rPr>
          <w:t>абзацах первом</w:t>
        </w:r>
      </w:hyperlink>
      <w:r w:rsidRPr="000C5FA2">
        <w:rPr>
          <w:color w:val="000000"/>
        </w:rPr>
        <w:t> и </w:t>
      </w:r>
      <w:hyperlink r:id="rId6" w:anchor="Par14" w:history="1">
        <w:r w:rsidRPr="000C5FA2">
          <w:rPr>
            <w:color w:val="4E6922"/>
            <w:u w:val="single"/>
          </w:rPr>
          <w:t>втором</w:t>
        </w:r>
      </w:hyperlink>
      <w:r w:rsidRPr="000C5FA2">
        <w:rPr>
          <w:color w:val="000000"/>
        </w:rPr>
        <w:t> </w:t>
      </w:r>
      <w:r w:rsidRPr="000C5FA2">
        <w:rPr>
          <w:color w:val="000000"/>
          <w:bdr w:val="none" w:sz="0" w:space="0" w:color="auto" w:frame="1"/>
        </w:rPr>
        <w:t>настоящего пункта, по причине, не зависящей от лица, замещающего муниципальную должность, служащего, оно представляется не позднее следующего дня после ее устранения.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 муниципального органа, образованные в соответствии с законодательством о бухгалтерском учете (далее - комиссия).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 xml:space="preserve">7. </w:t>
      </w:r>
      <w:proofErr w:type="gramStart"/>
      <w:r w:rsidRPr="000C5FA2">
        <w:rPr>
          <w:color w:val="000000"/>
          <w:bdr w:val="none" w:sz="0" w:space="0" w:color="auto" w:frame="1"/>
        </w:rPr>
        <w:t>Подарок, стоимость которого подтверждается документами и превышает 3 тыс. рублей либо стоимость которого получившему его служащему неизвестна, сдается ответственному лицу уполномоченного структурного подразделения,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8. Подарок, полученный лицом, замещающим муниципальную должность, независимо от его стоимости, подлежит передаче на хранение в порядке, предусмотренном</w:t>
      </w:r>
      <w:r w:rsidRPr="000C5FA2">
        <w:rPr>
          <w:color w:val="000000"/>
        </w:rPr>
        <w:t> </w:t>
      </w:r>
      <w:hyperlink r:id="rId7" w:anchor="Par17" w:history="1">
        <w:r w:rsidRPr="000C5FA2">
          <w:rPr>
            <w:color w:val="4E6922"/>
            <w:u w:val="single"/>
          </w:rPr>
          <w:t>пунктом 7</w:t>
        </w:r>
      </w:hyperlink>
      <w:r w:rsidRPr="000C5FA2">
        <w:rPr>
          <w:color w:val="000000"/>
        </w:rPr>
        <w:t> </w:t>
      </w:r>
      <w:r w:rsidRPr="000C5FA2">
        <w:rPr>
          <w:color w:val="000000"/>
          <w:bdr w:val="none" w:sz="0" w:space="0" w:color="auto" w:frame="1"/>
        </w:rPr>
        <w:t>настоящего положения.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 xml:space="preserve">9. </w:t>
      </w:r>
      <w:proofErr w:type="gramStart"/>
      <w:r w:rsidRPr="000C5FA2">
        <w:rPr>
          <w:color w:val="000000"/>
          <w:bdr w:val="none" w:sz="0" w:space="0" w:color="auto" w:frame="1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0C5FA2">
        <w:rPr>
          <w:color w:val="000000"/>
          <w:bdr w:val="none" w:sz="0" w:space="0" w:color="auto" w:frame="1"/>
        </w:rPr>
        <w:t xml:space="preserve"> или повреждение подарка несет лицо, получившее подарок.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11. Уполномоченное структурное подразделение обеспечивает включение в установленном порядке принятого к бухгалтерскому учету подарка, стоимость которого превышает 3 тыс. рублей, в реестр муниципального имущества.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12. Лицо, замещающее муниципальную должность, служащий,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 xml:space="preserve">13. </w:t>
      </w:r>
      <w:proofErr w:type="gramStart"/>
      <w:r w:rsidRPr="000C5FA2">
        <w:rPr>
          <w:color w:val="000000"/>
          <w:bdr w:val="none" w:sz="0" w:space="0" w:color="auto" w:frame="1"/>
        </w:rPr>
        <w:t>Уполномоченное структурное подразделение  в течение 3 месяцев со дня поступления заявления, указанного в</w:t>
      </w:r>
      <w:r w:rsidRPr="000C5FA2">
        <w:rPr>
          <w:color w:val="000000"/>
        </w:rPr>
        <w:t> </w:t>
      </w:r>
      <w:hyperlink r:id="rId8" w:anchor="Par22" w:history="1">
        <w:r w:rsidRPr="000C5FA2">
          <w:rPr>
            <w:color w:val="4E6922"/>
            <w:u w:val="single"/>
          </w:rPr>
          <w:t>пункте 12</w:t>
        </w:r>
      </w:hyperlink>
      <w:r w:rsidRPr="000C5FA2">
        <w:rPr>
          <w:color w:val="000000"/>
        </w:rPr>
        <w:t> </w:t>
      </w:r>
      <w:r w:rsidRPr="000C5FA2">
        <w:rPr>
          <w:color w:val="000000"/>
          <w:bdr w:val="none" w:sz="0" w:space="0" w:color="auto" w:frame="1"/>
        </w:rPr>
        <w:t>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14. Подарок, в отношении которого не поступило заявление, указанное в</w:t>
      </w:r>
      <w:r w:rsidRPr="000C5FA2">
        <w:rPr>
          <w:color w:val="000000"/>
        </w:rPr>
        <w:t> </w:t>
      </w:r>
      <w:hyperlink r:id="rId9" w:anchor="Par22" w:history="1">
        <w:r w:rsidRPr="000C5FA2">
          <w:rPr>
            <w:color w:val="4E6922"/>
            <w:u w:val="single"/>
          </w:rPr>
          <w:t>пункте 12</w:t>
        </w:r>
      </w:hyperlink>
      <w:r w:rsidRPr="000C5FA2">
        <w:rPr>
          <w:color w:val="000000"/>
        </w:rPr>
        <w:t> </w:t>
      </w:r>
      <w:r w:rsidRPr="000C5FA2">
        <w:rPr>
          <w:color w:val="000000"/>
          <w:bdr w:val="none" w:sz="0" w:space="0" w:color="auto" w:frame="1"/>
        </w:rPr>
        <w:t xml:space="preserve">настоящего положения, может использоваться муниципальным органом с учетом </w:t>
      </w:r>
      <w:r w:rsidRPr="000C5FA2">
        <w:rPr>
          <w:color w:val="000000"/>
          <w:bdr w:val="none" w:sz="0" w:space="0" w:color="auto" w:frame="1"/>
        </w:rPr>
        <w:lastRenderedPageBreak/>
        <w:t>заключения комиссии о целесообразности использования подарка для обеспечения деятельности муниципального органа.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15. В случае нецелесообразности использования подарка руководителем муниципального органа принимается решение о реализации подарка и проведении оценки его стоимости для реализации (выкупа), осуществляемой уполномоченными муниципальными органами посредством проведения торгов в порядке, предусмотренном законодательством Российской Федерации.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16. Оценка стоимости подарка для реализации (выкупа), предусмотренная</w:t>
      </w:r>
      <w:r w:rsidRPr="000C5FA2">
        <w:rPr>
          <w:color w:val="000000"/>
        </w:rPr>
        <w:t> </w:t>
      </w:r>
      <w:hyperlink r:id="rId10" w:anchor="Par23" w:history="1">
        <w:r w:rsidRPr="000C5FA2">
          <w:rPr>
            <w:color w:val="4E6922"/>
            <w:u w:val="single"/>
          </w:rPr>
          <w:t>пунктами 13</w:t>
        </w:r>
      </w:hyperlink>
      <w:r w:rsidRPr="000C5FA2">
        <w:rPr>
          <w:color w:val="000000"/>
        </w:rPr>
        <w:t> и </w:t>
      </w:r>
      <w:hyperlink r:id="rId11" w:anchor="Par25" w:history="1">
        <w:r w:rsidRPr="000C5FA2">
          <w:rPr>
            <w:color w:val="4E6922"/>
            <w:u w:val="single"/>
          </w:rPr>
          <w:t>15</w:t>
        </w:r>
      </w:hyperlink>
      <w:r w:rsidRPr="000C5FA2">
        <w:rPr>
          <w:color w:val="000000"/>
        </w:rPr>
        <w:t> н</w:t>
      </w:r>
      <w:r w:rsidRPr="000C5FA2">
        <w:rPr>
          <w:color w:val="000000"/>
          <w:bdr w:val="none" w:sz="0" w:space="0" w:color="auto" w:frame="1"/>
        </w:rPr>
        <w:t>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17. В случае если подарок не выкуплен или не реализован, руководителем муниципального органа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85383B" w:rsidRPr="000C5FA2" w:rsidRDefault="0085383B" w:rsidP="0085383B">
      <w:pPr>
        <w:jc w:val="both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18. Средства, вырученные от реализации (выкупа) подарка, зачисляются в доход муниципального бюджета в порядке, установленном бюджетным законодательством Российской Федерации.</w:t>
      </w:r>
    </w:p>
    <w:p w:rsidR="0085383B" w:rsidRPr="000C5FA2" w:rsidRDefault="0085383B" w:rsidP="0085383B">
      <w:pPr>
        <w:jc w:val="right"/>
        <w:rPr>
          <w:color w:val="000000"/>
          <w:bdr w:val="none" w:sz="0" w:space="0" w:color="auto" w:frame="1"/>
        </w:rPr>
      </w:pPr>
    </w:p>
    <w:p w:rsidR="0085383B" w:rsidRDefault="0085383B" w:rsidP="0085383B">
      <w:pPr>
        <w:rPr>
          <w:color w:val="000000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Default="0085383B" w:rsidP="0085383B">
      <w:pPr>
        <w:jc w:val="right"/>
        <w:rPr>
          <w:color w:val="000000"/>
          <w:sz w:val="28"/>
          <w:szCs w:val="28"/>
          <w:bdr w:val="none" w:sz="0" w:space="0" w:color="auto" w:frame="1"/>
        </w:rPr>
      </w:pPr>
    </w:p>
    <w:p w:rsidR="0085383B" w:rsidRPr="006A06FC" w:rsidRDefault="0085383B" w:rsidP="0085383B">
      <w:pPr>
        <w:jc w:val="right"/>
        <w:rPr>
          <w:color w:val="000000"/>
          <w:sz w:val="28"/>
          <w:szCs w:val="28"/>
        </w:rPr>
      </w:pPr>
      <w:r w:rsidRPr="006A06FC">
        <w:rPr>
          <w:color w:val="000000"/>
          <w:sz w:val="28"/>
          <w:szCs w:val="28"/>
          <w:bdr w:val="none" w:sz="0" w:space="0" w:color="auto" w:frame="1"/>
        </w:rPr>
        <w:t> </w:t>
      </w:r>
    </w:p>
    <w:p w:rsidR="0085383B" w:rsidRPr="000C5FA2" w:rsidRDefault="0085383B" w:rsidP="0085383B">
      <w:pPr>
        <w:jc w:val="center"/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                                                                                                        </w:t>
      </w:r>
      <w:r w:rsidRPr="000C5FA2">
        <w:rPr>
          <w:color w:val="000000"/>
          <w:bdr w:val="none" w:sz="0" w:space="0" w:color="auto" w:frame="1"/>
        </w:rPr>
        <w:t>Приложение</w:t>
      </w:r>
    </w:p>
    <w:p w:rsidR="0085383B" w:rsidRPr="000C5FA2" w:rsidRDefault="0085383B" w:rsidP="0085383B">
      <w:pPr>
        <w:jc w:val="center"/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                                                                                </w:t>
      </w:r>
      <w:r w:rsidRPr="000C5FA2">
        <w:rPr>
          <w:color w:val="000000"/>
          <w:bdr w:val="none" w:sz="0" w:space="0" w:color="auto" w:frame="1"/>
        </w:rPr>
        <w:t>к Положению о сообщении</w:t>
      </w:r>
    </w:p>
    <w:p w:rsidR="0085383B" w:rsidRPr="000C5FA2" w:rsidRDefault="0085383B" w:rsidP="0085383B">
      <w:pPr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                                                                                               </w:t>
      </w:r>
      <w:r w:rsidRPr="000C5FA2">
        <w:rPr>
          <w:color w:val="000000"/>
          <w:bdr w:val="none" w:sz="0" w:space="0" w:color="auto" w:frame="1"/>
        </w:rPr>
        <w:t>муниципальными служащими,</w:t>
      </w:r>
    </w:p>
    <w:p w:rsidR="0085383B" w:rsidRPr="000C5FA2" w:rsidRDefault="0085383B" w:rsidP="0085383B">
      <w:pPr>
        <w:jc w:val="center"/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                                                                          </w:t>
      </w:r>
      <w:r w:rsidRPr="000C5FA2">
        <w:rPr>
          <w:color w:val="000000"/>
          <w:bdr w:val="none" w:sz="0" w:space="0" w:color="auto" w:frame="1"/>
        </w:rPr>
        <w:t>лицами, замещающими</w:t>
      </w:r>
    </w:p>
    <w:p w:rsidR="0085383B" w:rsidRPr="000C5FA2" w:rsidRDefault="0085383B" w:rsidP="0085383B">
      <w:pPr>
        <w:tabs>
          <w:tab w:val="left" w:pos="6237"/>
        </w:tabs>
        <w:jc w:val="center"/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                                                                                   </w:t>
      </w:r>
      <w:r w:rsidRPr="000C5FA2">
        <w:rPr>
          <w:color w:val="000000"/>
          <w:bdr w:val="none" w:sz="0" w:space="0" w:color="auto" w:frame="1"/>
        </w:rPr>
        <w:t>муниципальные должности</w:t>
      </w:r>
    </w:p>
    <w:p w:rsidR="0085383B" w:rsidRPr="000C5FA2" w:rsidRDefault="0085383B" w:rsidP="0085383B">
      <w:pPr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                                                                                                </w:t>
      </w:r>
      <w:r w:rsidRPr="000C5FA2">
        <w:rPr>
          <w:color w:val="000000"/>
          <w:bdr w:val="none" w:sz="0" w:space="0" w:color="auto" w:frame="1"/>
        </w:rPr>
        <w:t>о получении подарка</w:t>
      </w:r>
      <w:r>
        <w:rPr>
          <w:color w:val="000000"/>
          <w:bdr w:val="none" w:sz="0" w:space="0" w:color="auto" w:frame="1"/>
        </w:rPr>
        <w:t>,</w:t>
      </w:r>
      <w:r w:rsidRPr="000C5FA2">
        <w:rPr>
          <w:color w:val="000000"/>
          <w:bdr w:val="none" w:sz="0" w:space="0" w:color="auto" w:frame="1"/>
        </w:rPr>
        <w:t xml:space="preserve"> в связи</w:t>
      </w:r>
    </w:p>
    <w:p w:rsidR="0085383B" w:rsidRPr="000C5FA2" w:rsidRDefault="0085383B" w:rsidP="0085383B">
      <w:pPr>
        <w:jc w:val="center"/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                                                                                         </w:t>
      </w:r>
      <w:r w:rsidRPr="000C5FA2">
        <w:rPr>
          <w:color w:val="000000"/>
          <w:bdr w:val="none" w:sz="0" w:space="0" w:color="auto" w:frame="1"/>
        </w:rPr>
        <w:t>с их должностным положением</w:t>
      </w:r>
    </w:p>
    <w:p w:rsidR="0085383B" w:rsidRPr="000C5FA2" w:rsidRDefault="0085383B" w:rsidP="0085383B">
      <w:pPr>
        <w:jc w:val="center"/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                                                                                              </w:t>
      </w:r>
      <w:r w:rsidRPr="000C5FA2">
        <w:rPr>
          <w:color w:val="000000"/>
          <w:bdr w:val="none" w:sz="0" w:space="0" w:color="auto" w:frame="1"/>
        </w:rPr>
        <w:t xml:space="preserve">или исполнением ими </w:t>
      </w:r>
      <w:proofErr w:type="gramStart"/>
      <w:r w:rsidRPr="000C5FA2">
        <w:rPr>
          <w:color w:val="000000"/>
          <w:bdr w:val="none" w:sz="0" w:space="0" w:color="auto" w:frame="1"/>
        </w:rPr>
        <w:t>служебных</w:t>
      </w:r>
      <w:proofErr w:type="gramEnd"/>
    </w:p>
    <w:p w:rsidR="0085383B" w:rsidRPr="000C5FA2" w:rsidRDefault="0085383B" w:rsidP="0085383B">
      <w:pPr>
        <w:jc w:val="right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(должностных) обязанностей, сдаче</w:t>
      </w:r>
    </w:p>
    <w:p w:rsidR="0085383B" w:rsidRPr="000C5FA2" w:rsidRDefault="0085383B" w:rsidP="0085383B">
      <w:pPr>
        <w:jc w:val="center"/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                                                                                        </w:t>
      </w:r>
      <w:r w:rsidRPr="000C5FA2">
        <w:rPr>
          <w:color w:val="000000"/>
          <w:bdr w:val="none" w:sz="0" w:space="0" w:color="auto" w:frame="1"/>
        </w:rPr>
        <w:t>и оценке подарка, реализации</w:t>
      </w:r>
    </w:p>
    <w:p w:rsidR="0085383B" w:rsidRPr="000C5FA2" w:rsidRDefault="0085383B" w:rsidP="0085383B">
      <w:pPr>
        <w:jc w:val="center"/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                                                                                           </w:t>
      </w:r>
      <w:r w:rsidRPr="000C5FA2">
        <w:rPr>
          <w:color w:val="000000"/>
          <w:bdr w:val="none" w:sz="0" w:space="0" w:color="auto" w:frame="1"/>
        </w:rPr>
        <w:t>(</w:t>
      </w:r>
      <w:proofErr w:type="gramStart"/>
      <w:r w:rsidRPr="000C5FA2">
        <w:rPr>
          <w:color w:val="000000"/>
          <w:bdr w:val="none" w:sz="0" w:space="0" w:color="auto" w:frame="1"/>
        </w:rPr>
        <w:t>выкупе</w:t>
      </w:r>
      <w:proofErr w:type="gramEnd"/>
      <w:r w:rsidRPr="000C5FA2">
        <w:rPr>
          <w:color w:val="000000"/>
          <w:bdr w:val="none" w:sz="0" w:space="0" w:color="auto" w:frame="1"/>
        </w:rPr>
        <w:t>) и зачислении средств,</w:t>
      </w:r>
    </w:p>
    <w:p w:rsidR="0085383B" w:rsidRPr="000C5FA2" w:rsidRDefault="0085383B" w:rsidP="0085383B">
      <w:pPr>
        <w:jc w:val="center"/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                                                                                          </w:t>
      </w:r>
      <w:proofErr w:type="gramStart"/>
      <w:r w:rsidRPr="000C5FA2">
        <w:rPr>
          <w:color w:val="000000"/>
          <w:bdr w:val="none" w:sz="0" w:space="0" w:color="auto" w:frame="1"/>
        </w:rPr>
        <w:t>вырученных</w:t>
      </w:r>
      <w:proofErr w:type="gramEnd"/>
      <w:r w:rsidRPr="000C5FA2">
        <w:rPr>
          <w:color w:val="000000"/>
          <w:bdr w:val="none" w:sz="0" w:space="0" w:color="auto" w:frame="1"/>
        </w:rPr>
        <w:t xml:space="preserve"> от его реализации</w:t>
      </w:r>
    </w:p>
    <w:p w:rsidR="0085383B" w:rsidRPr="000C5FA2" w:rsidRDefault="0085383B" w:rsidP="0085383B">
      <w:pPr>
        <w:jc w:val="right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</w:t>
      </w:r>
    </w:p>
    <w:p w:rsidR="0085383B" w:rsidRPr="000C5FA2" w:rsidRDefault="0085383B" w:rsidP="0085383B">
      <w:pPr>
        <w:jc w:val="right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Уведомление о получении подарка</w:t>
      </w:r>
      <w:r w:rsidRPr="000C5FA2">
        <w:rPr>
          <w:color w:val="000000"/>
        </w:rPr>
        <w:t> </w:t>
      </w:r>
    </w:p>
    <w:p w:rsidR="0085383B" w:rsidRPr="000C5FA2" w:rsidRDefault="0085383B" w:rsidP="0085383B">
      <w:pPr>
        <w:jc w:val="right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                         _________________________________________________</w:t>
      </w:r>
    </w:p>
    <w:p w:rsidR="0085383B" w:rsidRPr="000C5FA2" w:rsidRDefault="0085383B" w:rsidP="0085383B">
      <w:pPr>
        <w:jc w:val="right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 xml:space="preserve">                                    </w:t>
      </w:r>
      <w:proofErr w:type="gramStart"/>
      <w:r w:rsidRPr="000C5FA2">
        <w:rPr>
          <w:color w:val="000000"/>
          <w:bdr w:val="none" w:sz="0" w:space="0" w:color="auto" w:frame="1"/>
        </w:rPr>
        <w:t>(наименование уполномоченного</w:t>
      </w:r>
      <w:proofErr w:type="gramEnd"/>
    </w:p>
    <w:p w:rsidR="0085383B" w:rsidRPr="000C5FA2" w:rsidRDefault="0085383B" w:rsidP="0085383B">
      <w:pPr>
        <w:jc w:val="right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                         _________________________________________________</w:t>
      </w:r>
    </w:p>
    <w:p w:rsidR="0085383B" w:rsidRPr="000C5FA2" w:rsidRDefault="0085383B" w:rsidP="0085383B">
      <w:pPr>
        <w:jc w:val="right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                                    структурного подразделения</w:t>
      </w:r>
    </w:p>
    <w:p w:rsidR="0085383B" w:rsidRPr="000C5FA2" w:rsidRDefault="0085383B" w:rsidP="0085383B">
      <w:pPr>
        <w:jc w:val="right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                         _________________________________________________</w:t>
      </w:r>
    </w:p>
    <w:p w:rsidR="0085383B" w:rsidRPr="000C5FA2" w:rsidRDefault="0085383B" w:rsidP="0085383B">
      <w:pPr>
        <w:jc w:val="right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муниципального органа)</w:t>
      </w:r>
    </w:p>
    <w:p w:rsidR="0085383B" w:rsidRPr="000C5FA2" w:rsidRDefault="0085383B" w:rsidP="0085383B">
      <w:pPr>
        <w:jc w:val="right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                         от ______________________________________________</w:t>
      </w:r>
    </w:p>
    <w:p w:rsidR="0085383B" w:rsidRPr="000C5FA2" w:rsidRDefault="0085383B" w:rsidP="0085383B">
      <w:pPr>
        <w:jc w:val="right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                         _________________________________________________</w:t>
      </w:r>
    </w:p>
    <w:p w:rsidR="0085383B" w:rsidRPr="000C5FA2" w:rsidRDefault="0085383B" w:rsidP="0085383B">
      <w:pPr>
        <w:jc w:val="center"/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                                  (ф.и.о., занимаемая должность)</w:t>
      </w:r>
    </w:p>
    <w:p w:rsidR="0085383B" w:rsidRPr="000C5FA2" w:rsidRDefault="0085383B" w:rsidP="0085383B">
      <w:pPr>
        <w:rPr>
          <w:color w:val="000000"/>
        </w:rPr>
      </w:pPr>
      <w:r>
        <w:rPr>
          <w:color w:val="000000"/>
          <w:bdr w:val="none" w:sz="0" w:space="0" w:color="auto" w:frame="1"/>
        </w:rPr>
        <w:t>     </w:t>
      </w:r>
      <w:r w:rsidRPr="000C5FA2">
        <w:rPr>
          <w:color w:val="000000"/>
          <w:bdr w:val="none" w:sz="0" w:space="0" w:color="auto" w:frame="1"/>
        </w:rPr>
        <w:t>   Уведомление о получении подарка от "__" ________ 20__ г.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   Извещаю о получении ___________________________________________________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                                        (дата получения)</w:t>
      </w:r>
    </w:p>
    <w:p w:rsidR="0085383B" w:rsidRDefault="0085383B" w:rsidP="0085383B">
      <w:pPr>
        <w:rPr>
          <w:color w:val="000000"/>
          <w:bdr w:val="none" w:sz="0" w:space="0" w:color="auto" w:frame="1"/>
        </w:rPr>
      </w:pPr>
      <w:r w:rsidRPr="000C5FA2">
        <w:rPr>
          <w:color w:val="000000"/>
          <w:bdr w:val="none" w:sz="0" w:space="0" w:color="auto" w:frame="1"/>
        </w:rPr>
        <w:t>подарк</w:t>
      </w:r>
      <w:proofErr w:type="gramStart"/>
      <w:r w:rsidRPr="000C5FA2">
        <w:rPr>
          <w:color w:val="000000"/>
          <w:bdr w:val="none" w:sz="0" w:space="0" w:color="auto" w:frame="1"/>
        </w:rPr>
        <w:t>а(</w:t>
      </w:r>
      <w:proofErr w:type="spellStart"/>
      <w:proofErr w:type="gramEnd"/>
      <w:r w:rsidRPr="000C5FA2">
        <w:rPr>
          <w:color w:val="000000"/>
          <w:bdr w:val="none" w:sz="0" w:space="0" w:color="auto" w:frame="1"/>
        </w:rPr>
        <w:t>ов</w:t>
      </w:r>
      <w:proofErr w:type="spellEnd"/>
      <w:r w:rsidRPr="000C5FA2">
        <w:rPr>
          <w:color w:val="000000"/>
          <w:bdr w:val="none" w:sz="0" w:space="0" w:color="auto" w:frame="1"/>
        </w:rPr>
        <w:t>) на ___________________________________________________________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(наименование протокольного мероприятия, служебной</w:t>
      </w:r>
      <w:r>
        <w:rPr>
          <w:color w:val="000000"/>
        </w:rPr>
        <w:t xml:space="preserve"> </w:t>
      </w:r>
      <w:r w:rsidRPr="000C5FA2">
        <w:rPr>
          <w:color w:val="000000"/>
          <w:bdr w:val="none" w:sz="0" w:space="0" w:color="auto" w:frame="1"/>
        </w:rPr>
        <w:t>командировки, другого официального мероприятия, место</w:t>
      </w:r>
      <w:r>
        <w:rPr>
          <w:color w:val="000000"/>
        </w:rPr>
        <w:t xml:space="preserve"> </w:t>
      </w:r>
      <w:r w:rsidRPr="000C5FA2">
        <w:rPr>
          <w:color w:val="000000"/>
          <w:bdr w:val="none" w:sz="0" w:space="0" w:color="auto" w:frame="1"/>
        </w:rPr>
        <w:t>и дата проведения)</w:t>
      </w:r>
      <w:r>
        <w:rPr>
          <w:color w:val="000000"/>
          <w:bdr w:val="none" w:sz="0" w:space="0" w:color="auto" w:frame="1"/>
        </w:rPr>
        <w:t>.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369"/>
        <w:gridCol w:w="3303"/>
        <w:gridCol w:w="1831"/>
        <w:gridCol w:w="1852"/>
      </w:tblGrid>
      <w:tr w:rsidR="0085383B" w:rsidRPr="000C5FA2" w:rsidTr="00446716">
        <w:trPr>
          <w:tblCellSpacing w:w="0" w:type="dxa"/>
        </w:trPr>
        <w:tc>
          <w:tcPr>
            <w:tcW w:w="2430" w:type="dxa"/>
            <w:hideMark/>
          </w:tcPr>
          <w:p w:rsidR="0085383B" w:rsidRPr="000C5FA2" w:rsidRDefault="0085383B" w:rsidP="00446716">
            <w:pPr>
              <w:jc w:val="center"/>
            </w:pPr>
            <w:r w:rsidRPr="000C5FA2">
              <w:t>Наименование подарка</w:t>
            </w:r>
          </w:p>
        </w:tc>
        <w:tc>
          <w:tcPr>
            <w:tcW w:w="3420" w:type="dxa"/>
            <w:hideMark/>
          </w:tcPr>
          <w:p w:rsidR="0085383B" w:rsidRPr="000C5FA2" w:rsidRDefault="0085383B" w:rsidP="00446716">
            <w:pPr>
              <w:jc w:val="center"/>
            </w:pPr>
            <w:r w:rsidRPr="000C5FA2">
              <w:t>Характеристика подарка, его описание</w:t>
            </w:r>
          </w:p>
        </w:tc>
        <w:tc>
          <w:tcPr>
            <w:tcW w:w="1875" w:type="dxa"/>
            <w:hideMark/>
          </w:tcPr>
          <w:p w:rsidR="0085383B" w:rsidRPr="000C5FA2" w:rsidRDefault="0085383B" w:rsidP="00446716">
            <w:pPr>
              <w:jc w:val="center"/>
            </w:pPr>
            <w:r w:rsidRPr="000C5FA2">
              <w:t>Количество предметов</w:t>
            </w:r>
          </w:p>
        </w:tc>
        <w:tc>
          <w:tcPr>
            <w:tcW w:w="1905" w:type="dxa"/>
            <w:hideMark/>
          </w:tcPr>
          <w:p w:rsidR="0085383B" w:rsidRDefault="0085383B" w:rsidP="00446716">
            <w:pPr>
              <w:jc w:val="center"/>
            </w:pPr>
            <w:r w:rsidRPr="000C5FA2">
              <w:t>Стоимость в рублях</w:t>
            </w:r>
            <w:r w:rsidRPr="000C5FA2">
              <w:rPr>
                <w:color w:val="4E6922"/>
                <w:u w:val="single"/>
              </w:rPr>
              <w:t>&lt;*&gt;</w:t>
            </w:r>
          </w:p>
          <w:p w:rsidR="0085383B" w:rsidRPr="000C5FA2" w:rsidRDefault="0085383B" w:rsidP="00446716">
            <w:pPr>
              <w:jc w:val="center"/>
            </w:pPr>
          </w:p>
        </w:tc>
      </w:tr>
      <w:tr w:rsidR="0085383B" w:rsidRPr="000C5FA2" w:rsidTr="00446716">
        <w:trPr>
          <w:tblCellSpacing w:w="0" w:type="dxa"/>
        </w:trPr>
        <w:tc>
          <w:tcPr>
            <w:tcW w:w="2430" w:type="dxa"/>
            <w:hideMark/>
          </w:tcPr>
          <w:p w:rsidR="0085383B" w:rsidRPr="000C5FA2" w:rsidRDefault="0085383B" w:rsidP="00446716">
            <w:r w:rsidRPr="000C5FA2">
              <w:t>1.</w:t>
            </w:r>
          </w:p>
          <w:p w:rsidR="0085383B" w:rsidRPr="000C5FA2" w:rsidRDefault="0085383B" w:rsidP="00446716">
            <w:r w:rsidRPr="000C5FA2">
              <w:t>2.</w:t>
            </w:r>
          </w:p>
          <w:p w:rsidR="0085383B" w:rsidRPr="000C5FA2" w:rsidRDefault="0085383B" w:rsidP="00446716">
            <w:r w:rsidRPr="000C5FA2">
              <w:t>Итого</w:t>
            </w:r>
          </w:p>
        </w:tc>
        <w:tc>
          <w:tcPr>
            <w:tcW w:w="3420" w:type="dxa"/>
            <w:hideMark/>
          </w:tcPr>
          <w:p w:rsidR="0085383B" w:rsidRPr="000C5FA2" w:rsidRDefault="0085383B" w:rsidP="00446716">
            <w:r w:rsidRPr="000C5FA2">
              <w:t> </w:t>
            </w:r>
          </w:p>
        </w:tc>
        <w:tc>
          <w:tcPr>
            <w:tcW w:w="1875" w:type="dxa"/>
            <w:hideMark/>
          </w:tcPr>
          <w:p w:rsidR="0085383B" w:rsidRPr="000C5FA2" w:rsidRDefault="0085383B" w:rsidP="00446716">
            <w:r w:rsidRPr="000C5FA2">
              <w:t> </w:t>
            </w:r>
          </w:p>
        </w:tc>
        <w:tc>
          <w:tcPr>
            <w:tcW w:w="1905" w:type="dxa"/>
            <w:hideMark/>
          </w:tcPr>
          <w:p w:rsidR="0085383B" w:rsidRPr="000C5FA2" w:rsidRDefault="0085383B" w:rsidP="00446716">
            <w:r w:rsidRPr="000C5FA2">
              <w:t> </w:t>
            </w:r>
          </w:p>
        </w:tc>
      </w:tr>
    </w:tbl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Приложение: ______________________________________________ на _____ листах.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                    (наименование документа)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Лицо, представившее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уведомление         _________  _________________________  "__" ____ 20__ г.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                   (подпись)    (расшифровка подписи) 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lastRenderedPageBreak/>
        <w:t>Лицо,     принявшее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уведомление         _________  _________________________  "__" ____ 20__ г.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                   (подпись)    (расшифровка подписи)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Регистрационный номер в журнале регистрации уведомлений ___________________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</w:t>
      </w:r>
    </w:p>
    <w:p w:rsidR="0085383B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"__" _________ 20__ г.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 </w:t>
      </w:r>
    </w:p>
    <w:p w:rsidR="0085383B" w:rsidRPr="000C5FA2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--------------------------------</w:t>
      </w:r>
    </w:p>
    <w:p w:rsidR="0085383B" w:rsidRPr="00887F1A" w:rsidRDefault="0085383B" w:rsidP="0085383B">
      <w:pPr>
        <w:rPr>
          <w:color w:val="000000"/>
        </w:rPr>
      </w:pPr>
      <w:r w:rsidRPr="000C5FA2">
        <w:rPr>
          <w:color w:val="000000"/>
          <w:bdr w:val="none" w:sz="0" w:space="0" w:color="auto" w:frame="1"/>
        </w:rPr>
        <w:t>&lt;*&gt; Заполняется при наличии документов, подтверждающих стоимость подарка.</w:t>
      </w:r>
    </w:p>
    <w:p w:rsidR="0085383B" w:rsidRDefault="0085383B" w:rsidP="0085383B">
      <w:pPr>
        <w:rPr>
          <w:sz w:val="28"/>
        </w:rPr>
      </w:pPr>
    </w:p>
    <w:p w:rsidR="0085383B" w:rsidRDefault="0085383B" w:rsidP="0085383B">
      <w:pPr>
        <w:rPr>
          <w:sz w:val="28"/>
        </w:rPr>
      </w:pPr>
    </w:p>
    <w:p w:rsidR="00AA7CCE" w:rsidRPr="00AA7CCE" w:rsidRDefault="00AA7CCE" w:rsidP="00AA7CCE">
      <w:pPr>
        <w:shd w:val="clear" w:color="auto" w:fill="FFFFFF"/>
        <w:spacing w:before="100" w:beforeAutospacing="1" w:after="270"/>
        <w:rPr>
          <w:color w:val="000000"/>
          <w:sz w:val="27"/>
          <w:szCs w:val="27"/>
        </w:rPr>
      </w:pPr>
    </w:p>
    <w:p w:rsidR="00AA7CCE" w:rsidRPr="00AA7CCE" w:rsidRDefault="00AA7CCE" w:rsidP="00AA7CCE">
      <w:pPr>
        <w:shd w:val="clear" w:color="auto" w:fill="FFFFFF"/>
        <w:spacing w:before="100" w:beforeAutospacing="1" w:after="270"/>
        <w:rPr>
          <w:color w:val="000000"/>
          <w:sz w:val="27"/>
          <w:szCs w:val="27"/>
        </w:rPr>
      </w:pPr>
    </w:p>
    <w:p w:rsidR="00C771DF" w:rsidRPr="00AA7CCE" w:rsidRDefault="00C771DF" w:rsidP="00AA7CCE">
      <w:pPr>
        <w:rPr>
          <w:sz w:val="28"/>
          <w:szCs w:val="28"/>
        </w:rPr>
      </w:pPr>
    </w:p>
    <w:sectPr w:rsidR="00C771DF" w:rsidRPr="00AA7CCE" w:rsidSect="00C30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771DF"/>
    <w:rsid w:val="00485622"/>
    <w:rsid w:val="0085383B"/>
    <w:rsid w:val="009F05F7"/>
    <w:rsid w:val="00AA7CCE"/>
    <w:rsid w:val="00BB2C78"/>
    <w:rsid w:val="00C30FD1"/>
    <w:rsid w:val="00C771DF"/>
    <w:rsid w:val="00FB0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7CC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1764">
          <w:marLeft w:val="670"/>
          <w:marRight w:val="670"/>
          <w:marTop w:val="251"/>
          <w:marBottom w:val="251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25412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8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1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52904">
          <w:marLeft w:val="670"/>
          <w:marRight w:val="670"/>
          <w:marTop w:val="251"/>
          <w:marBottom w:val="251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78553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15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a55.ru/index.php/normativnye-akty/proekty-reshenij-soveta-poseleniya/509-proekt-resheniya-soveta-ob-utverzhdenii-polozheniya-o-soobshchenii-munitsipalnymi-sluzhashchimi-litsami-zameshchayushchimi-munitsipalnye-dolzhnosti-novoomskogo-selskogo-poseleniya-o-poluchenii-podark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nva55.ru/index.php/normativnye-akty/proekty-reshenij-soveta-poseleniya/509-proekt-resheniya-soveta-ob-utverzhdenii-polozheniya-o-soobshchenii-munitsipalnymi-sluzhashchimi-litsami-zameshchayushchimi-munitsipalnye-dolzhnosti-novoomskogo-selskogo-poseleniya-o-poluchenii-podark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va55.ru/index.php/normativnye-akty/proekty-reshenij-soveta-poseleniya/509-proekt-resheniya-soveta-ob-utverzhdenii-polozheniya-o-soobshchenii-munitsipalnymi-sluzhashchimi-litsami-zameshchayushchimi-munitsipalnye-dolzhnosti-novoomskogo-selskogo-poseleniya-o-poluchenii-podarka" TargetMode="External"/><Relationship Id="rId11" Type="http://schemas.openxmlformats.org/officeDocument/2006/relationships/hyperlink" Target="http://nva55.ru/index.php/normativnye-akty/proekty-reshenij-soveta-poseleniya/509-proekt-resheniya-soveta-ob-utverzhdenii-polozheniya-o-soobshchenii-munitsipalnymi-sluzhashchimi-litsami-zameshchayushchimi-munitsipalnye-dolzhnosti-novoomskogo-selskogo-poseleniya-o-poluchenii-podarka" TargetMode="External"/><Relationship Id="rId5" Type="http://schemas.openxmlformats.org/officeDocument/2006/relationships/hyperlink" Target="http://nva55.ru/index.php/normativnye-akty/proekty-reshenij-soveta-poseleniya/509-proekt-resheniya-soveta-ob-utverzhdenii-polozheniya-o-soobshchenii-munitsipalnymi-sluzhashchimi-litsami-zameshchayushchimi-munitsipalnye-dolzhnosti-novoomskogo-selskogo-poseleniya-o-poluchenii-podarka" TargetMode="External"/><Relationship Id="rId10" Type="http://schemas.openxmlformats.org/officeDocument/2006/relationships/hyperlink" Target="http://nva55.ru/index.php/normativnye-akty/proekty-reshenij-soveta-poseleniya/509-proekt-resheniya-soveta-ob-utverzhdenii-polozheniya-o-soobshchenii-munitsipalnymi-sluzhashchimi-litsami-zameshchayushchimi-munitsipalnye-dolzhnosti-novoomskogo-selskogo-poseleniya-o-poluchenii-podarka" TargetMode="External"/><Relationship Id="rId4" Type="http://schemas.openxmlformats.org/officeDocument/2006/relationships/hyperlink" Target="consultantplus://offline/ref=CF2756433E1CB864A56AB95547F5B8F3E39CD65654439D87E7C30853BBB0B2310224CC48XEU1G" TargetMode="External"/><Relationship Id="rId9" Type="http://schemas.openxmlformats.org/officeDocument/2006/relationships/hyperlink" Target="http://nva55.ru/index.php/normativnye-akty/proekty-reshenij-soveta-poseleniya/509-proekt-resheniya-soveta-ob-utverzhdenii-polozheniya-o-soobshchenii-munitsipalnymi-sluzhashchimi-litsami-zameshchayushchimi-munitsipalnye-dolzhnosti-novoomskogo-selskogo-poseleniya-o-poluchenii-podar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2419</Words>
  <Characters>13789</Characters>
  <Application>Microsoft Office Word</Application>
  <DocSecurity>0</DocSecurity>
  <Lines>114</Lines>
  <Paragraphs>32</Paragraphs>
  <ScaleCrop>false</ScaleCrop>
  <Company>Microsoft</Company>
  <LinksUpToDate>false</LinksUpToDate>
  <CharactersWithSpaces>16176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2015-07-31T05:45:00Z</cp:lastPrinted>
  <dcterms:created xsi:type="dcterms:W3CDTF">2016-01-20T03:30:00Z</dcterms:created>
  <dcterms:modified xsi:type="dcterms:W3CDTF">2016-01-20T03:30:00Z</dcterms:modified>
</cp:coreProperties>
</file>