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A3F" w:rsidRPr="00D10A3F" w:rsidRDefault="007461DF" w:rsidP="00D10A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D10A3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Основные правила подготовки печи к отопительному сезону.</w:t>
      </w:r>
      <w:r w:rsidRPr="00D10A3F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br/>
      </w:r>
    </w:p>
    <w:p w:rsidR="007461DF" w:rsidRPr="00D10A3F" w:rsidRDefault="00D10A3F" w:rsidP="00D10A3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 w:rsidR="0062297C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t>ПЧ-119 по охране Чистоозёрного района</w:t>
      </w:r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напоминает, что ежегодно с началом отопительного сезона увеличивается количество бытовых пожаров в жилых домах, распространенной причиной которых являются нарушения правил пожарной безопасности при эксплуатации печного отопления.</w:t>
      </w:r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Именно поэтому важно помнить, что пожар можно предотвратить, позаботившись заранее о выполнении элементарных требований пожарной безопасности.</w:t>
      </w:r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Напомним основные правила подготовки к отопительному сезону:</w:t>
      </w:r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-</w:t>
      </w:r>
      <w:r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t>Печи и дымоходы необходимо прочистить, отремонтировать и побелить, заделать трещины.</w:t>
      </w:r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-</w:t>
      </w:r>
      <w:r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t>Печь, дымовая труба в местах соединения с деревянными чердачными или междуэтажными перекрытиями должны иметь утолщение кирпичной кладки - разделку. Не нужно забывать и про утолщение стенок печи.</w:t>
      </w:r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-</w:t>
      </w:r>
      <w:r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t>Чрезвычайно опасно оставлять топящиеся печи без присмотра или на попечение малолетних детей. Нельзя применять для розжига печей горючие и легковоспламеняющиеся жидкости.</w:t>
      </w:r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-</w:t>
      </w:r>
      <w:r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t>Печи и камины должны иметь установленные нормами противопожарные отступки и разделки, т.е. расстояние от внутренней поверхности дымовой трубы до горючих элементов здания, которая должна быть не менее 50 см до конструкций зданий из горючих материалов и 38 см до конструкций зданий, защищенных негорючими материалами, топка должна быть выложена из огнеупорного кирпича, дымовые трубы выполняются из глиняного кирпича толщиной не</w:t>
      </w:r>
      <w:proofErr w:type="gramEnd"/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менее 12 см, воздушный промежуток между печью и горючими стенами должен быть 20-50 см, в зависимости от защищенности горючей стены, толщины стенки печи, типа отступки (закрытая или открытая).</w:t>
      </w:r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-</w:t>
      </w:r>
      <w:r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деревянном полу перед топкой необходимо прибить металлический (предтопочный) лист размерами не менее 50 на 70 см. Чтобы не допускать перекала печи рекомендуется топить ее два-три раза в день и не более</w:t>
      </w:r>
      <w:proofErr w:type="gramStart"/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proofErr w:type="gramEnd"/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чем по полтора часа. За 3 часа до отхода ко сну топка печи должна быть прекращена. Зола и шлак, выгребаемые из топок, должны быть пролиты водой и удалены в специально отведенное для них безопасное место.</w:t>
      </w:r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-</w:t>
      </w:r>
      <w:r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t>Чтобы избежать образования трещин в кладке, нужно периодически прочищать дымоход от скапливающейся в нем сажи, не реже одного раза в 3 месяца.</w:t>
      </w:r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-</w:t>
      </w:r>
      <w:r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t>Не сушите на печи вещи и сырые дрова. И следите за тем, чтобы мебель, занавески находились не менее чем в полуметре от массива топящейся печи.</w:t>
      </w:r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 xml:space="preserve">Перед началом отопительного сезона каждую печь, а также стеновые дымовые каналы в пределах помещения, и особенно дымовые трубы на чердаке надо побелить известковым или </w:t>
      </w:r>
      <w:proofErr w:type="gramStart"/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t>глиняным раствором</w:t>
      </w:r>
      <w:proofErr w:type="gramEnd"/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t>, чтобы на белом фоне можно было заметить появляющиеся черные от проходящего через них дыма трещины. Не допускается эксплуатация печей и дымоходов, имеющих в кладке повреждения и трещины.</w:t>
      </w:r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Ни в коем случае нельзя растапливать печь дровами, по длине не вмещающимися в топку. По поленьям огонь может выйти наружу и перекинуться на ближайшие предметы, пол и стены.</w:t>
      </w:r>
      <w:r w:rsidR="007461DF" w:rsidRPr="00D10A3F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>В местах, где сгораемые и трудно сгораемые конструкции зданий (стены, перегородки, перекрытия, балки) примыкают к печам и дымоходным трубам, необходимо предусмотреть разделку из несгораемых материалов.</w:t>
      </w:r>
    </w:p>
    <w:p w:rsidR="00E44AC3" w:rsidRDefault="007461DF">
      <w:r>
        <w:rPr>
          <w:noProof/>
          <w:lang w:eastAsia="ru-RU"/>
        </w:rPr>
        <w:lastRenderedPageBreak/>
        <w:drawing>
          <wp:inline distT="0" distB="0" distL="0" distR="0">
            <wp:extent cx="5940425" cy="8310439"/>
            <wp:effectExtent l="19050" t="0" r="3175" b="0"/>
            <wp:docPr id="1" name="Рисунок 1" descr="https://sun9-22.userapi.com/impg/4rxi00V-J4e9jutfdFOWMLdjiTFxWIWrA7LWlw/5cUSX1gBD-I.jpg?size=772x1080&amp;quality=95&amp;sign=9e2ad6153b0ba066cb977cdbc723918d&amp;type=alb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22.userapi.com/impg/4rxi00V-J4e9jutfdFOWMLdjiTFxWIWrA7LWlw/5cUSX1gBD-I.jpg?size=772x1080&amp;quality=95&amp;sign=9e2ad6153b0ba066cb977cdbc723918d&amp;type=album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104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44AC3" w:rsidSect="00D10A3F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461DF"/>
    <w:rsid w:val="0001080D"/>
    <w:rsid w:val="000A7AE8"/>
    <w:rsid w:val="00145421"/>
    <w:rsid w:val="002657A8"/>
    <w:rsid w:val="0050242C"/>
    <w:rsid w:val="0062297C"/>
    <w:rsid w:val="007461DF"/>
    <w:rsid w:val="007E7040"/>
    <w:rsid w:val="00CC2AF8"/>
    <w:rsid w:val="00D10A3F"/>
    <w:rsid w:val="00D94FCF"/>
    <w:rsid w:val="00E44A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4A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visually-hidden">
    <w:name w:val="visually-hidden"/>
    <w:basedOn w:val="a0"/>
    <w:rsid w:val="007461DF"/>
  </w:style>
  <w:style w:type="character" w:customStyle="1" w:styleId="blindlabel">
    <w:name w:val="blind_label"/>
    <w:basedOn w:val="a0"/>
    <w:rsid w:val="007461DF"/>
  </w:style>
  <w:style w:type="paragraph" w:styleId="a3">
    <w:name w:val="Balloon Text"/>
    <w:basedOn w:val="a"/>
    <w:link w:val="a4"/>
    <w:uiPriority w:val="99"/>
    <w:semiHidden/>
    <w:unhideWhenUsed/>
    <w:rsid w:val="007461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461D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33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90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8336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60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7849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197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9847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58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032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9415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456</Words>
  <Characters>2605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3055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4</cp:revision>
  <dcterms:created xsi:type="dcterms:W3CDTF">2022-11-14T07:29:00Z</dcterms:created>
  <dcterms:modified xsi:type="dcterms:W3CDTF">2022-11-14T08:53:00Z</dcterms:modified>
</cp:coreProperties>
</file>