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E68" w:rsidRDefault="00055E68" w:rsidP="000B3D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Основные электротехнические причины пожаров </w:t>
      </w:r>
    </w:p>
    <w:p w:rsidR="00055E68" w:rsidRDefault="00055E68" w:rsidP="000B3D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электрооборудования</w:t>
      </w:r>
    </w:p>
    <w:p w:rsidR="00055E68" w:rsidRDefault="00055E68" w:rsidP="000B3D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5E68" w:rsidRPr="00055E68" w:rsidRDefault="000B3D9E" w:rsidP="000B3D9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55E68" w:rsidRPr="00055E68">
        <w:rPr>
          <w:rFonts w:ascii="Times New Roman" w:hAnsi="Times New Roman"/>
          <w:sz w:val="26"/>
          <w:szCs w:val="26"/>
        </w:rPr>
        <w:t>Пожарная безопасность объектов различного назначения, в том числе жилых и общественных зданий в значительной степени определяется состоянием эксплуатируемого электрооборудования и электроустановок.</w:t>
      </w:r>
    </w:p>
    <w:p w:rsidR="00055E68" w:rsidRPr="00055E68" w:rsidRDefault="00055E68" w:rsidP="000B3D9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55E68">
        <w:rPr>
          <w:rFonts w:ascii="Times New Roman" w:hAnsi="Times New Roman"/>
          <w:sz w:val="26"/>
          <w:szCs w:val="26"/>
        </w:rPr>
        <w:t>Знание технических причин пожаров от электроустановок позволяет организовать эффективную систему пожарно-профилактических мероприятий.</w:t>
      </w:r>
    </w:p>
    <w:p w:rsidR="00055E68" w:rsidRPr="000B3D9E" w:rsidRDefault="00055E68" w:rsidP="000B3D9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B3D9E">
        <w:rPr>
          <w:rFonts w:ascii="Times New Roman" w:hAnsi="Times New Roman"/>
          <w:b/>
          <w:sz w:val="26"/>
          <w:szCs w:val="26"/>
        </w:rPr>
        <w:t>К причинам пожаров электротехнического характера относятся:</w:t>
      </w:r>
    </w:p>
    <w:p w:rsidR="00055E68" w:rsidRPr="00055E68" w:rsidRDefault="00055E68" w:rsidP="000B3D9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55E68">
        <w:rPr>
          <w:rFonts w:ascii="Times New Roman" w:hAnsi="Times New Roman"/>
          <w:sz w:val="26"/>
          <w:szCs w:val="26"/>
        </w:rPr>
        <w:t>- короткое замыкание;</w:t>
      </w:r>
    </w:p>
    <w:p w:rsidR="00055E68" w:rsidRPr="00055E68" w:rsidRDefault="00055E68" w:rsidP="000B3D9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55E68">
        <w:rPr>
          <w:rFonts w:ascii="Times New Roman" w:hAnsi="Times New Roman"/>
          <w:sz w:val="26"/>
          <w:szCs w:val="26"/>
        </w:rPr>
        <w:t>- перегрузка электрических цепей;</w:t>
      </w:r>
    </w:p>
    <w:p w:rsidR="00055E68" w:rsidRPr="00055E68" w:rsidRDefault="00055E68" w:rsidP="000B3D9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55E68">
        <w:rPr>
          <w:rFonts w:ascii="Times New Roman" w:hAnsi="Times New Roman"/>
          <w:sz w:val="26"/>
          <w:szCs w:val="26"/>
        </w:rPr>
        <w:t>- большое переходное сопротивление;</w:t>
      </w:r>
    </w:p>
    <w:p w:rsidR="00055E68" w:rsidRPr="00055E68" w:rsidRDefault="00055E68" w:rsidP="000B3D9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55E68">
        <w:rPr>
          <w:rFonts w:ascii="Times New Roman" w:hAnsi="Times New Roman"/>
          <w:sz w:val="26"/>
          <w:szCs w:val="26"/>
        </w:rPr>
        <w:t>- искрение;</w:t>
      </w:r>
    </w:p>
    <w:p w:rsidR="00055E68" w:rsidRPr="00055E68" w:rsidRDefault="00055E68" w:rsidP="000B3D9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55E68">
        <w:rPr>
          <w:rFonts w:ascii="Times New Roman" w:hAnsi="Times New Roman"/>
          <w:sz w:val="26"/>
          <w:szCs w:val="26"/>
        </w:rPr>
        <w:t>- электрическая дуга;</w:t>
      </w:r>
    </w:p>
    <w:p w:rsidR="00055E68" w:rsidRPr="00055E68" w:rsidRDefault="00055E68" w:rsidP="000B3D9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55E68">
        <w:rPr>
          <w:rFonts w:ascii="Times New Roman" w:hAnsi="Times New Roman"/>
          <w:sz w:val="26"/>
          <w:szCs w:val="26"/>
        </w:rPr>
        <w:t>- перенапряжение электрической сети.</w:t>
      </w:r>
    </w:p>
    <w:p w:rsidR="00055E68" w:rsidRPr="00055E68" w:rsidRDefault="000B3D9E" w:rsidP="000B3D9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55E68" w:rsidRPr="00055E68">
        <w:rPr>
          <w:rFonts w:ascii="Times New Roman" w:hAnsi="Times New Roman"/>
          <w:sz w:val="26"/>
          <w:szCs w:val="26"/>
        </w:rPr>
        <w:t xml:space="preserve">Кроме того, необходимо учитывать, что перенапряжение электрической сети, большое переходное сопротивление и перегрузка цепи может привести к короткому замыканию, возникновению электрической дуги, и наоборот, короткое замыкание может привести к перегрузке электрической сети, к искрению, образованию электрической дуги, к переходу электрического тока на металлические заземленные конструкции и т.д. </w:t>
      </w:r>
    </w:p>
    <w:p w:rsidR="00055E68" w:rsidRPr="00055E68" w:rsidRDefault="000B3D9E" w:rsidP="000B3D9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55E68" w:rsidRPr="00055E68">
        <w:rPr>
          <w:rFonts w:ascii="Times New Roman" w:hAnsi="Times New Roman"/>
          <w:sz w:val="26"/>
          <w:szCs w:val="26"/>
        </w:rPr>
        <w:t>То есть, одни аварийные режимы, могут переходить в другие более опасные относительно возможности возникновения пожаров.</w:t>
      </w:r>
    </w:p>
    <w:p w:rsidR="00055E68" w:rsidRPr="00055E68" w:rsidRDefault="00055E68" w:rsidP="000B3D9E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055E68">
        <w:rPr>
          <w:rFonts w:ascii="Times New Roman" w:hAnsi="Times New Roman"/>
          <w:b/>
          <w:i/>
          <w:sz w:val="26"/>
          <w:szCs w:val="26"/>
        </w:rPr>
        <w:t>Короткое замыкание</w:t>
      </w:r>
    </w:p>
    <w:p w:rsidR="00055E68" w:rsidRPr="00055E68" w:rsidRDefault="000B3D9E" w:rsidP="000B3D9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55E68" w:rsidRPr="00055E68">
        <w:rPr>
          <w:rFonts w:ascii="Times New Roman" w:hAnsi="Times New Roman"/>
          <w:sz w:val="26"/>
          <w:szCs w:val="26"/>
        </w:rPr>
        <w:t>Среди причин пожаров электротехнического характера короткое замыкание является самым распространенным, хотя нередко оно может быть</w:t>
      </w:r>
      <w:r w:rsidR="00055E68" w:rsidRPr="00055E68">
        <w:rPr>
          <w:rFonts w:ascii="Times New Roman" w:hAnsi="Times New Roman"/>
          <w:sz w:val="26"/>
          <w:szCs w:val="26"/>
        </w:rPr>
        <w:br/>
        <w:t>и следствием какой-либо другой аварийной ситуации в электрической цепи.</w:t>
      </w:r>
    </w:p>
    <w:p w:rsidR="00055E68" w:rsidRPr="00055E68" w:rsidRDefault="000B3D9E" w:rsidP="000B3D9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gramStart"/>
      <w:r w:rsidR="00055E68" w:rsidRPr="00055E68">
        <w:rPr>
          <w:rFonts w:ascii="Times New Roman" w:hAnsi="Times New Roman"/>
          <w:sz w:val="26"/>
          <w:szCs w:val="26"/>
        </w:rPr>
        <w:t>Короткое замыкание в электрических цепях может возникнуть</w:t>
      </w:r>
      <w:r w:rsidR="00055E68" w:rsidRPr="00055E68">
        <w:rPr>
          <w:rFonts w:ascii="Times New Roman" w:hAnsi="Times New Roman"/>
          <w:sz w:val="26"/>
          <w:szCs w:val="26"/>
        </w:rPr>
        <w:br/>
        <w:t>в результате замыкания между фазовым и нулевым проводниками, замыкания фазового проводника на «землю» [3].</w:t>
      </w:r>
      <w:proofErr w:type="gramEnd"/>
    </w:p>
    <w:p w:rsidR="00055E68" w:rsidRPr="00055E68" w:rsidRDefault="000B3D9E" w:rsidP="000B3D9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55E68" w:rsidRPr="00055E68">
        <w:rPr>
          <w:rFonts w:ascii="Times New Roman" w:hAnsi="Times New Roman"/>
          <w:sz w:val="26"/>
          <w:szCs w:val="26"/>
        </w:rPr>
        <w:t>Иными словами, короткое замыкание возникает при соединении электрических проводов с нарушенной изоляцией, соприкосновении проводов</w:t>
      </w:r>
      <w:r w:rsidR="00055E68" w:rsidRPr="00055E68">
        <w:rPr>
          <w:rFonts w:ascii="Times New Roman" w:hAnsi="Times New Roman"/>
          <w:sz w:val="26"/>
          <w:szCs w:val="26"/>
        </w:rPr>
        <w:br/>
        <w:t>с металлическими заземленными конструкциями зданий и сооружении, попадании на оголенные провода посторонних металлических предметов, пробое обугленной или нарушенной изоляции проводов и других электроустановочных изделий.</w:t>
      </w:r>
    </w:p>
    <w:p w:rsidR="00055E68" w:rsidRPr="00055E68" w:rsidRDefault="000B3D9E" w:rsidP="000B3D9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55E68" w:rsidRPr="00055E68">
        <w:rPr>
          <w:rFonts w:ascii="Times New Roman" w:hAnsi="Times New Roman"/>
          <w:sz w:val="26"/>
          <w:szCs w:val="26"/>
        </w:rPr>
        <w:t>При коротком замыкании мгновенно многократно увеличивается сила тока в цепи, происходит значительное выделение тепла, значительно возрастает температура токопроводящих жил, что приводит к расплавлению изоляции электрических проводов и кабелей и её последующему воспламенению. Короткое замыкание, как правило, сопровождается хлопком, расплавлением металла проводников и выбросом раскаленных частиц из зоны короткого замыкания с последующим воспламенением окружающих предметов.</w:t>
      </w:r>
    </w:p>
    <w:p w:rsidR="00055E68" w:rsidRPr="00055E68" w:rsidRDefault="000B3D9E" w:rsidP="000B3D9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55E68" w:rsidRPr="00055E68">
        <w:rPr>
          <w:rFonts w:ascii="Times New Roman" w:hAnsi="Times New Roman"/>
          <w:sz w:val="26"/>
          <w:szCs w:val="26"/>
        </w:rPr>
        <w:t xml:space="preserve">Наиболее распространенные причины, по которым может произойти короткое замыкание в квартире, доме, общественных зданиях – это повреждение изоляции. </w:t>
      </w:r>
      <w:r>
        <w:rPr>
          <w:rFonts w:ascii="Times New Roman" w:hAnsi="Times New Roman"/>
          <w:sz w:val="26"/>
          <w:szCs w:val="26"/>
        </w:rPr>
        <w:tab/>
      </w:r>
      <w:r w:rsidR="00055E68" w:rsidRPr="00055E68">
        <w:rPr>
          <w:rFonts w:ascii="Times New Roman" w:hAnsi="Times New Roman"/>
          <w:sz w:val="26"/>
          <w:szCs w:val="26"/>
        </w:rPr>
        <w:t>Повреждение изоляции чаще всего происходит</w:t>
      </w:r>
      <w:r w:rsidR="00055E68" w:rsidRPr="00055E68">
        <w:rPr>
          <w:rFonts w:ascii="Times New Roman" w:hAnsi="Times New Roman"/>
          <w:sz w:val="26"/>
          <w:szCs w:val="26"/>
        </w:rPr>
        <w:br/>
        <w:t>в местах, где провода перегибаются. Также к повреждению изоляции может привести перекручивание проводов, сгибание проводов под острым углом, повреждение изоляции проводов при проведении ремонтных работ [4]. Изоляцию могут повредить грызуны или домашние животные. Еще одна причина коротких замыканий – перегрев и, как следствие, разрушение изоляции.</w:t>
      </w:r>
    </w:p>
    <w:p w:rsidR="00055E68" w:rsidRPr="00055E68" w:rsidRDefault="000B3D9E" w:rsidP="000B3D9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</w:r>
      <w:r w:rsidR="00055E68" w:rsidRPr="00055E68">
        <w:rPr>
          <w:rFonts w:ascii="Times New Roman" w:hAnsi="Times New Roman"/>
          <w:sz w:val="26"/>
          <w:szCs w:val="26"/>
        </w:rPr>
        <w:t>Источниками зажигания при коротких замыканиях могут являться раскаленные (горящие) частицы и капли металла при расплавлении</w:t>
      </w:r>
      <w:r w:rsidR="00055E68" w:rsidRPr="00055E68">
        <w:rPr>
          <w:rFonts w:ascii="Times New Roman" w:hAnsi="Times New Roman"/>
          <w:sz w:val="26"/>
          <w:szCs w:val="26"/>
        </w:rPr>
        <w:br/>
        <w:t>в аварийных режимах жил проводов (кабелей) или при разрушении электроприборов.</w:t>
      </w:r>
    </w:p>
    <w:p w:rsidR="00DF70A5" w:rsidRDefault="002A4E24" w:rsidP="000B3D9E">
      <w:pPr>
        <w:spacing w:after="0"/>
        <w:jc w:val="both"/>
        <w:rPr>
          <w:noProof/>
          <w:lang w:eastAsia="ru-RU"/>
        </w:rPr>
      </w:pPr>
      <w:r>
        <w:rPr>
          <w:rFonts w:ascii="Arial" w:hAnsi="Arial" w:cs="Arial"/>
          <w:color w:val="333333"/>
          <w:sz w:val="19"/>
          <w:szCs w:val="19"/>
        </w:rPr>
        <w:br/>
      </w:r>
      <w:r w:rsidR="00DF70A5">
        <w:rPr>
          <w:noProof/>
          <w:lang w:eastAsia="ru-RU"/>
        </w:rPr>
        <w:t xml:space="preserve">       </w:t>
      </w:r>
      <w:r w:rsidR="00055E68">
        <w:rPr>
          <w:noProof/>
          <w:lang w:eastAsia="ru-RU"/>
        </w:rPr>
        <w:drawing>
          <wp:inline distT="0" distB="0" distL="0" distR="0">
            <wp:extent cx="5940425" cy="3349486"/>
            <wp:effectExtent l="19050" t="0" r="3175" b="0"/>
            <wp:docPr id="2" name="Рисунок 2" descr="https://uk-parkovaya.ru/wp-content/uploads/1/4/f/14fd2ff8ba66ae6dd3ce29b63b25dd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k-parkovaya.ru/wp-content/uploads/1/4/f/14fd2ff8ba66ae6dd3ce29b63b25ddf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9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70A5">
        <w:rPr>
          <w:noProof/>
          <w:lang w:eastAsia="ru-RU"/>
        </w:rPr>
        <w:t xml:space="preserve">        </w:t>
      </w:r>
      <w:r w:rsidR="00F657A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055E68" w:rsidRDefault="00055E6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F70A5" w:rsidRDefault="00C11BFA" w:rsidP="000B3D9E">
      <w:pPr>
        <w:jc w:val="right"/>
      </w:pPr>
      <w:r w:rsidRPr="00C11BFA">
        <w:rPr>
          <w:rFonts w:ascii="Times New Roman" w:hAnsi="Times New Roman" w:cs="Times New Roman"/>
          <w:noProof/>
          <w:sz w:val="28"/>
          <w:szCs w:val="28"/>
          <w:lang w:eastAsia="ru-RU"/>
        </w:rPr>
        <w:t>Заместитель начальника ПЧ-119                                       К.М. Рахимжанов</w:t>
      </w:r>
      <w:r w:rsidR="00DF70A5">
        <w:rPr>
          <w:noProof/>
          <w:lang w:eastAsia="ru-RU"/>
        </w:rPr>
        <w:t xml:space="preserve">         </w:t>
      </w:r>
    </w:p>
    <w:sectPr w:rsidR="00DF70A5" w:rsidSect="000B3D9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44EEBFF0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976" w:hanging="1125"/>
      </w:pPr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E24"/>
    <w:rsid w:val="00055E68"/>
    <w:rsid w:val="000A239E"/>
    <w:rsid w:val="000A7AE8"/>
    <w:rsid w:val="000B3D9E"/>
    <w:rsid w:val="00145421"/>
    <w:rsid w:val="002A4E24"/>
    <w:rsid w:val="00615E3A"/>
    <w:rsid w:val="007E7040"/>
    <w:rsid w:val="00A9210E"/>
    <w:rsid w:val="00AD2E34"/>
    <w:rsid w:val="00C11BFA"/>
    <w:rsid w:val="00CC2AF8"/>
    <w:rsid w:val="00D94FCF"/>
    <w:rsid w:val="00DF70A5"/>
    <w:rsid w:val="00E44AC3"/>
    <w:rsid w:val="00F627BA"/>
    <w:rsid w:val="00F657AA"/>
    <w:rsid w:val="00FE2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0A5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C11BFA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7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dcterms:created xsi:type="dcterms:W3CDTF">2023-03-24T07:16:00Z</dcterms:created>
  <dcterms:modified xsi:type="dcterms:W3CDTF">2023-05-15T02:50:00Z</dcterms:modified>
</cp:coreProperties>
</file>