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D28" w:rsidRPr="00696BA1" w:rsidRDefault="005F4D28" w:rsidP="005F4D28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696BA1">
        <w:rPr>
          <w:rFonts w:ascii="Times New Roman" w:hAnsi="Times New Roman"/>
          <w:b/>
          <w:sz w:val="24"/>
          <w:szCs w:val="24"/>
        </w:rPr>
        <w:t>СОВЕТ ДЕПУТАОВ</w:t>
      </w:r>
      <w:r w:rsidRPr="00696BA1">
        <w:rPr>
          <w:rFonts w:ascii="Times New Roman" w:hAnsi="Times New Roman"/>
          <w:b/>
          <w:sz w:val="24"/>
          <w:szCs w:val="24"/>
        </w:rPr>
        <w:br/>
        <w:t xml:space="preserve">ПАВЛОВСКОГО СЕЛЬСОВЕТА </w:t>
      </w:r>
      <w:r w:rsidRPr="00696BA1">
        <w:rPr>
          <w:rFonts w:ascii="Times New Roman" w:hAnsi="Times New Roman"/>
          <w:b/>
          <w:sz w:val="24"/>
          <w:szCs w:val="24"/>
        </w:rPr>
        <w:br/>
        <w:t>ЧИСТООЗЕРНОГО РАЙОНА</w:t>
      </w:r>
      <w:r w:rsidRPr="00696BA1">
        <w:rPr>
          <w:rFonts w:ascii="Times New Roman" w:hAnsi="Times New Roman"/>
          <w:b/>
          <w:sz w:val="24"/>
          <w:szCs w:val="24"/>
        </w:rPr>
        <w:br/>
        <w:t>НОВОСИБИРСКОЙ ОБЛАСТИ</w:t>
      </w:r>
    </w:p>
    <w:p w:rsidR="005F4D28" w:rsidRPr="00696BA1" w:rsidRDefault="005F4D28" w:rsidP="005F4D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6BA1">
        <w:rPr>
          <w:rFonts w:ascii="Times New Roman" w:hAnsi="Times New Roman"/>
          <w:b/>
          <w:sz w:val="24"/>
          <w:szCs w:val="24"/>
        </w:rPr>
        <w:t>(Третьего созыва)</w:t>
      </w:r>
    </w:p>
    <w:p w:rsidR="005F4D28" w:rsidRPr="00696BA1" w:rsidRDefault="005F4D28" w:rsidP="005F4D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6BA1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5F4D28" w:rsidRPr="00696BA1" w:rsidRDefault="005F4D28" w:rsidP="005F4D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6BA1">
        <w:rPr>
          <w:rFonts w:ascii="Times New Roman" w:hAnsi="Times New Roman"/>
          <w:b/>
          <w:sz w:val="24"/>
          <w:szCs w:val="24"/>
        </w:rPr>
        <w:t>одиннадцатой (внеочередной) сессии</w:t>
      </w:r>
    </w:p>
    <w:p w:rsidR="005F4D28" w:rsidRPr="00696BA1" w:rsidRDefault="005F4D28" w:rsidP="005F4D28">
      <w:pPr>
        <w:spacing w:after="0"/>
        <w:rPr>
          <w:sz w:val="24"/>
          <w:szCs w:val="24"/>
        </w:rPr>
      </w:pPr>
    </w:p>
    <w:p w:rsidR="005F4D28" w:rsidRPr="00696BA1" w:rsidRDefault="005F4D28" w:rsidP="005F4D28">
      <w:pPr>
        <w:spacing w:after="0"/>
        <w:rPr>
          <w:rFonts w:ascii="Times New Roman" w:hAnsi="Times New Roman"/>
          <w:sz w:val="24"/>
          <w:szCs w:val="24"/>
        </w:rPr>
      </w:pPr>
      <w:r w:rsidRPr="00696BA1">
        <w:rPr>
          <w:rFonts w:ascii="Times New Roman" w:hAnsi="Times New Roman"/>
          <w:sz w:val="24"/>
          <w:szCs w:val="24"/>
        </w:rPr>
        <w:t xml:space="preserve">30.08. 2018г.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696BA1">
        <w:rPr>
          <w:rFonts w:ascii="Times New Roman" w:hAnsi="Times New Roman"/>
          <w:sz w:val="24"/>
          <w:szCs w:val="24"/>
        </w:rPr>
        <w:t>№ 116</w:t>
      </w:r>
    </w:p>
    <w:p w:rsidR="005F4D28" w:rsidRPr="00696BA1" w:rsidRDefault="005F4D28" w:rsidP="005F4D28">
      <w:pPr>
        <w:spacing w:after="0"/>
        <w:rPr>
          <w:rFonts w:ascii="Times New Roman" w:hAnsi="Times New Roman"/>
          <w:sz w:val="24"/>
          <w:szCs w:val="24"/>
        </w:rPr>
      </w:pPr>
      <w:r w:rsidRPr="00696BA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5F4D28" w:rsidRPr="00696BA1" w:rsidRDefault="005F4D28" w:rsidP="005F4D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6BA1">
        <w:rPr>
          <w:rFonts w:ascii="Times New Roman" w:hAnsi="Times New Roman"/>
          <w:b/>
          <w:sz w:val="24"/>
          <w:szCs w:val="24"/>
        </w:rPr>
        <w:t xml:space="preserve">О внесении изменений в решение шестнадцатой сессии </w:t>
      </w:r>
    </w:p>
    <w:p w:rsidR="005F4D28" w:rsidRPr="00696BA1" w:rsidRDefault="005F4D28" w:rsidP="005F4D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6BA1">
        <w:rPr>
          <w:rFonts w:ascii="Times New Roman" w:hAnsi="Times New Roman"/>
          <w:b/>
          <w:sz w:val="24"/>
          <w:szCs w:val="24"/>
        </w:rPr>
        <w:t>Совета депутатов Павловского сельсовета Чистоозерного района Новосибирской области  от 13.11.2017г. №79 «Об установлении на те</w:t>
      </w:r>
      <w:r>
        <w:rPr>
          <w:rFonts w:ascii="Times New Roman" w:hAnsi="Times New Roman"/>
          <w:b/>
          <w:sz w:val="24"/>
          <w:szCs w:val="24"/>
        </w:rPr>
        <w:t xml:space="preserve">рритории Павловского сельсовета </w:t>
      </w:r>
      <w:r w:rsidRPr="00696BA1">
        <w:rPr>
          <w:rFonts w:ascii="Times New Roman" w:hAnsi="Times New Roman"/>
          <w:b/>
          <w:sz w:val="24"/>
          <w:szCs w:val="24"/>
        </w:rPr>
        <w:t>Чистоозерного района Новосибирской области налога на имущество физических лиц»</w:t>
      </w:r>
    </w:p>
    <w:p w:rsidR="005F4D28" w:rsidRPr="00696BA1" w:rsidRDefault="005F4D28" w:rsidP="005F4D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F4D28" w:rsidRPr="00696BA1" w:rsidRDefault="005F4D28" w:rsidP="005F4D28">
      <w:pPr>
        <w:spacing w:after="0"/>
        <w:rPr>
          <w:rFonts w:ascii="Times New Roman" w:hAnsi="Times New Roman"/>
          <w:sz w:val="24"/>
          <w:szCs w:val="24"/>
        </w:rPr>
      </w:pPr>
      <w:r w:rsidRPr="00696BA1">
        <w:rPr>
          <w:rFonts w:ascii="Times New Roman" w:hAnsi="Times New Roman"/>
          <w:sz w:val="24"/>
          <w:szCs w:val="24"/>
        </w:rPr>
        <w:t xml:space="preserve">       В соответствии с Федеральным законом  от 30 сентября 2017 г. № 286-ФЗ «О  внесении изменений в часть вторую Налогового кодекса  Российской Федерации и отдельные законодательные акты  Российской Федерации», Уставом Павловского сельсовета, Совет депутатов</w:t>
      </w:r>
      <w:r>
        <w:rPr>
          <w:rFonts w:ascii="Times New Roman" w:hAnsi="Times New Roman"/>
          <w:sz w:val="24"/>
          <w:szCs w:val="24"/>
        </w:rPr>
        <w:t xml:space="preserve">  Павловского сельсовета Чистоозерного района Новосибирской области</w:t>
      </w:r>
    </w:p>
    <w:p w:rsidR="005F4D28" w:rsidRPr="00696BA1" w:rsidRDefault="005F4D28" w:rsidP="005F4D28">
      <w:pPr>
        <w:spacing w:after="0"/>
        <w:rPr>
          <w:rFonts w:ascii="Times New Roman" w:hAnsi="Times New Roman"/>
          <w:sz w:val="24"/>
          <w:szCs w:val="24"/>
        </w:rPr>
      </w:pPr>
      <w:r w:rsidRPr="00696BA1">
        <w:rPr>
          <w:rFonts w:ascii="Times New Roman" w:hAnsi="Times New Roman"/>
          <w:sz w:val="24"/>
          <w:szCs w:val="24"/>
        </w:rPr>
        <w:t>РЕШИЛ:</w:t>
      </w:r>
    </w:p>
    <w:p w:rsidR="005F4D28" w:rsidRPr="00696BA1" w:rsidRDefault="005F4D28" w:rsidP="005F4D2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696BA1">
        <w:rPr>
          <w:rFonts w:ascii="Times New Roman" w:hAnsi="Times New Roman"/>
          <w:sz w:val="24"/>
          <w:szCs w:val="24"/>
        </w:rPr>
        <w:t xml:space="preserve">Внести в решение шестнадцатой </w:t>
      </w:r>
      <w:proofErr w:type="gramStart"/>
      <w:r w:rsidRPr="00696BA1">
        <w:rPr>
          <w:rFonts w:ascii="Times New Roman" w:hAnsi="Times New Roman"/>
          <w:sz w:val="24"/>
          <w:szCs w:val="24"/>
        </w:rPr>
        <w:t>сессии Совета депутатов Павловского сельсовета Чистоозерного района Новосибирской области</w:t>
      </w:r>
      <w:proofErr w:type="gramEnd"/>
      <w:r w:rsidRPr="00696BA1">
        <w:rPr>
          <w:rFonts w:ascii="Times New Roman" w:hAnsi="Times New Roman"/>
          <w:sz w:val="24"/>
          <w:szCs w:val="24"/>
        </w:rPr>
        <w:t xml:space="preserve">  от 13.11.2017г. №79 «Об установлении на территории Павловского сельсовета Чистоозерного района Новосибирской области налога на имущество физических лиц» следующие изменения:</w:t>
      </w:r>
    </w:p>
    <w:p w:rsidR="005F4D28" w:rsidRPr="00696BA1" w:rsidRDefault="005F4D28" w:rsidP="005F4D28">
      <w:pPr>
        <w:pStyle w:val="a3"/>
        <w:spacing w:after="0"/>
        <w:ind w:left="426"/>
        <w:rPr>
          <w:rFonts w:ascii="Times New Roman" w:hAnsi="Times New Roman"/>
          <w:sz w:val="24"/>
          <w:szCs w:val="24"/>
        </w:rPr>
      </w:pPr>
      <w:r w:rsidRPr="00696BA1">
        <w:rPr>
          <w:rFonts w:ascii="Times New Roman" w:hAnsi="Times New Roman"/>
          <w:sz w:val="24"/>
          <w:szCs w:val="24"/>
        </w:rPr>
        <w:t>1.1.Подпункт 4.2 пункта 4 изложить в следующей редакции:</w:t>
      </w:r>
    </w:p>
    <w:p w:rsidR="005F4D28" w:rsidRPr="00696BA1" w:rsidRDefault="005F4D28" w:rsidP="005F4D28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696BA1">
        <w:rPr>
          <w:rFonts w:ascii="Times New Roman" w:hAnsi="Times New Roman"/>
          <w:sz w:val="24"/>
          <w:szCs w:val="24"/>
        </w:rPr>
        <w:t xml:space="preserve"> «4.2</w:t>
      </w:r>
      <w:r>
        <w:rPr>
          <w:rFonts w:ascii="Times New Roman" w:hAnsi="Times New Roman"/>
          <w:sz w:val="24"/>
          <w:szCs w:val="24"/>
        </w:rPr>
        <w:t>.</w:t>
      </w:r>
      <w:r w:rsidRPr="00696B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6BA1">
        <w:rPr>
          <w:rFonts w:ascii="Times New Roman" w:hAnsi="Times New Roman"/>
          <w:sz w:val="24"/>
          <w:szCs w:val="24"/>
        </w:rPr>
        <w:t>0,2 процента в отношении квартир, комнат»;</w:t>
      </w:r>
    </w:p>
    <w:p w:rsidR="005F4D28" w:rsidRPr="00696BA1" w:rsidRDefault="005F4D28" w:rsidP="005F4D28">
      <w:pPr>
        <w:pStyle w:val="a3"/>
        <w:spacing w:after="0"/>
        <w:ind w:left="426"/>
        <w:rPr>
          <w:rFonts w:ascii="Times New Roman" w:hAnsi="Times New Roman"/>
          <w:sz w:val="24"/>
          <w:szCs w:val="24"/>
        </w:rPr>
      </w:pPr>
      <w:r w:rsidRPr="00696BA1">
        <w:rPr>
          <w:rFonts w:ascii="Times New Roman" w:hAnsi="Times New Roman"/>
          <w:sz w:val="24"/>
          <w:szCs w:val="24"/>
        </w:rPr>
        <w:t>1.2.Подпункт 4.4пункта 4 изложить в следующей редакции:</w:t>
      </w:r>
    </w:p>
    <w:p w:rsidR="005F4D28" w:rsidRPr="00696BA1" w:rsidRDefault="005F4D28" w:rsidP="005F4D28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696BA1">
        <w:rPr>
          <w:rFonts w:ascii="Times New Roman" w:hAnsi="Times New Roman"/>
          <w:sz w:val="24"/>
          <w:szCs w:val="24"/>
        </w:rPr>
        <w:t xml:space="preserve"> «4.4</w:t>
      </w:r>
      <w:r>
        <w:rPr>
          <w:rFonts w:ascii="Times New Roman" w:hAnsi="Times New Roman"/>
          <w:sz w:val="24"/>
          <w:szCs w:val="24"/>
        </w:rPr>
        <w:t>.</w:t>
      </w:r>
      <w:r w:rsidRPr="00696B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6BA1">
        <w:rPr>
          <w:rFonts w:ascii="Times New Roman" w:hAnsi="Times New Roman"/>
          <w:sz w:val="24"/>
          <w:szCs w:val="24"/>
        </w:rPr>
        <w:t xml:space="preserve">0,2 процента в отношении единых недвижимых комплексов, </w:t>
      </w:r>
      <w:proofErr w:type="gramStart"/>
      <w:r w:rsidRPr="00696BA1">
        <w:rPr>
          <w:rFonts w:ascii="Times New Roman" w:hAnsi="Times New Roman"/>
          <w:sz w:val="24"/>
          <w:szCs w:val="24"/>
        </w:rPr>
        <w:t>в</w:t>
      </w:r>
      <w:proofErr w:type="gramEnd"/>
      <w:r w:rsidRPr="00696BA1">
        <w:rPr>
          <w:rFonts w:ascii="Times New Roman" w:hAnsi="Times New Roman"/>
          <w:sz w:val="24"/>
          <w:szCs w:val="24"/>
        </w:rPr>
        <w:t xml:space="preserve"> </w:t>
      </w:r>
    </w:p>
    <w:p w:rsidR="005F4D28" w:rsidRPr="00696BA1" w:rsidRDefault="005F4D28" w:rsidP="005F4D28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696BA1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696BA1">
        <w:rPr>
          <w:rFonts w:ascii="Times New Roman" w:hAnsi="Times New Roman"/>
          <w:sz w:val="24"/>
          <w:szCs w:val="24"/>
        </w:rPr>
        <w:t>состав</w:t>
      </w:r>
      <w:proofErr w:type="gramEnd"/>
      <w:r w:rsidRPr="00696BA1">
        <w:rPr>
          <w:rFonts w:ascii="Times New Roman" w:hAnsi="Times New Roman"/>
          <w:sz w:val="24"/>
          <w:szCs w:val="24"/>
        </w:rPr>
        <w:t xml:space="preserve"> которых входит хотя бы один жилой дом»;</w:t>
      </w:r>
    </w:p>
    <w:p w:rsidR="005F4D28" w:rsidRPr="00696BA1" w:rsidRDefault="005F4D28" w:rsidP="005F4D2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696BA1">
        <w:rPr>
          <w:rFonts w:ascii="Times New Roman" w:hAnsi="Times New Roman"/>
          <w:sz w:val="24"/>
          <w:szCs w:val="24"/>
        </w:rPr>
        <w:t xml:space="preserve">Решение опубликовать в газете «Подробности МО Павловского сельсовета» и на официальном сайте администрации  Павловского сельсовета Чистоозерного района Новосибирской области </w:t>
      </w:r>
      <w:hyperlink r:id="rId5" w:history="1">
        <w:r w:rsidRPr="00696BA1">
          <w:rPr>
            <w:rStyle w:val="a4"/>
            <w:rFonts w:ascii="Times New Roman" w:hAnsi="Times New Roman"/>
            <w:sz w:val="24"/>
            <w:szCs w:val="24"/>
          </w:rPr>
          <w:t>http://pavlovskyi.nso.ru/</w:t>
        </w:r>
      </w:hyperlink>
    </w:p>
    <w:p w:rsidR="005F4D28" w:rsidRPr="00696BA1" w:rsidRDefault="005F4D28" w:rsidP="005F4D2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696BA1">
        <w:rPr>
          <w:rFonts w:ascii="Times New Roman" w:hAnsi="Times New Roman"/>
          <w:sz w:val="24"/>
          <w:szCs w:val="24"/>
        </w:rPr>
        <w:t>Настоящее решение вступает  в силу по истечении одного месяца с момента официального опубликования и распространяет свое действие на правоотношения, возникшие с 01.01.2018г.</w:t>
      </w:r>
    </w:p>
    <w:p w:rsidR="005F4D28" w:rsidRPr="00696BA1" w:rsidRDefault="005F4D28" w:rsidP="005F4D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6BA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96BA1">
        <w:rPr>
          <w:rFonts w:ascii="Times New Roman" w:hAnsi="Times New Roman"/>
          <w:sz w:val="24"/>
          <w:szCs w:val="24"/>
        </w:rPr>
        <w:t xml:space="preserve"> исполнением решения оставляю за собой.</w:t>
      </w:r>
    </w:p>
    <w:p w:rsidR="005F4D28" w:rsidRPr="00696BA1" w:rsidRDefault="005F4D28" w:rsidP="005F4D2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F4D28" w:rsidRPr="00696BA1" w:rsidRDefault="005F4D28" w:rsidP="005F4D2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F4D28" w:rsidRPr="00696BA1" w:rsidRDefault="005F4D28" w:rsidP="005F4D2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F4D28" w:rsidRPr="00696BA1" w:rsidRDefault="005F4D28" w:rsidP="005F4D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6BA1">
        <w:rPr>
          <w:rFonts w:ascii="Times New Roman" w:hAnsi="Times New Roman"/>
          <w:sz w:val="24"/>
          <w:szCs w:val="24"/>
        </w:rPr>
        <w:t>Председатель  Совета депутатов</w:t>
      </w:r>
    </w:p>
    <w:p w:rsidR="005F4D28" w:rsidRPr="00696BA1" w:rsidRDefault="005F4D28" w:rsidP="005F4D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6BA1">
        <w:rPr>
          <w:rFonts w:ascii="Times New Roman" w:hAnsi="Times New Roman"/>
          <w:sz w:val="24"/>
          <w:szCs w:val="24"/>
        </w:rPr>
        <w:t xml:space="preserve">Павловского сельсовета </w:t>
      </w:r>
    </w:p>
    <w:p w:rsidR="005F4D28" w:rsidRPr="00696BA1" w:rsidRDefault="005F4D28" w:rsidP="005F4D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6BA1">
        <w:rPr>
          <w:rFonts w:ascii="Times New Roman" w:hAnsi="Times New Roman"/>
          <w:sz w:val="24"/>
          <w:szCs w:val="24"/>
        </w:rPr>
        <w:t xml:space="preserve">Чистоозерного района </w:t>
      </w:r>
    </w:p>
    <w:p w:rsidR="008D33D4" w:rsidRPr="005F4D28" w:rsidRDefault="005F4D28" w:rsidP="005F4D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6BA1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/>
          <w:sz w:val="24"/>
          <w:szCs w:val="24"/>
        </w:rPr>
        <w:t>Клячин</w:t>
      </w:r>
      <w:proofErr w:type="spellEnd"/>
      <w:r>
        <w:rPr>
          <w:rFonts w:ascii="Times New Roman" w:hAnsi="Times New Roman"/>
          <w:sz w:val="24"/>
          <w:szCs w:val="24"/>
        </w:rPr>
        <w:t xml:space="preserve"> А.А</w:t>
      </w:r>
    </w:p>
    <w:sectPr w:rsidR="008D33D4" w:rsidRPr="005F4D28" w:rsidSect="008D3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6915"/>
    <w:multiLevelType w:val="hybridMultilevel"/>
    <w:tmpl w:val="07B61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D28"/>
    <w:rsid w:val="005F4D28"/>
    <w:rsid w:val="008D3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D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4D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vlovskyi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1883</Characters>
  <Application>Microsoft Office Word</Application>
  <DocSecurity>0</DocSecurity>
  <Lines>15</Lines>
  <Paragraphs>4</Paragraphs>
  <ScaleCrop>false</ScaleCrop>
  <Company>Microsoft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2018-10-03T04:28:00Z</dcterms:created>
  <dcterms:modified xsi:type="dcterms:W3CDTF">2018-10-03T04:30:00Z</dcterms:modified>
</cp:coreProperties>
</file>