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CBD" w:rsidRPr="00B9401D" w:rsidRDefault="00E82CBD" w:rsidP="002E11D4">
      <w:pPr>
        <w:tabs>
          <w:tab w:val="right" w:pos="9354"/>
        </w:tabs>
        <w:ind w:firstLine="0"/>
        <w:jc w:val="right"/>
        <w:rPr>
          <w:rFonts w:ascii="Times New Roman" w:hAnsi="Times New Roman" w:cs="Times New Roman"/>
          <w:b/>
          <w:i/>
          <w:sz w:val="36"/>
          <w:szCs w:val="28"/>
          <w:u w:val="single"/>
          <w:lang w:val="ru-RU"/>
        </w:rPr>
      </w:pPr>
    </w:p>
    <w:p w:rsidR="00E82CBD" w:rsidRPr="00B9401D" w:rsidRDefault="00E82CBD" w:rsidP="00E82CBD">
      <w:pPr>
        <w:ind w:firstLine="0"/>
        <w:rPr>
          <w:rFonts w:ascii="Times New Roman" w:hAnsi="Times New Roman" w:cs="Times New Roman"/>
          <w:b/>
          <w:sz w:val="36"/>
          <w:szCs w:val="28"/>
          <w:lang w:val="ru-RU"/>
        </w:rPr>
      </w:pPr>
    </w:p>
    <w:p w:rsidR="00E737CB" w:rsidRPr="00B9401D" w:rsidRDefault="00E737CB" w:rsidP="00E737CB">
      <w:pPr>
        <w:jc w:val="center"/>
        <w:rPr>
          <w:rFonts w:ascii="Times New Roman" w:hAnsi="Times New Roman" w:cs="Times New Roman"/>
          <w:sz w:val="28"/>
          <w:lang w:val="ru-RU"/>
        </w:rPr>
      </w:pPr>
      <w:r w:rsidRPr="00B9401D">
        <w:rPr>
          <w:rFonts w:ascii="Times New Roman" w:hAnsi="Times New Roman" w:cs="Times New Roman"/>
          <w:sz w:val="28"/>
          <w:lang w:val="ru-RU"/>
        </w:rPr>
        <w:t>НЕ ЗАБУДТЕ О БЕЗОПАСНОСТИ</w:t>
      </w:r>
    </w:p>
    <w:p w:rsidR="00E737CB" w:rsidRPr="00B9401D" w:rsidRDefault="00E737CB" w:rsidP="00E737CB">
      <w:pPr>
        <w:jc w:val="center"/>
        <w:rPr>
          <w:rFonts w:ascii="Times New Roman" w:hAnsi="Times New Roman" w:cs="Times New Roman"/>
          <w:sz w:val="28"/>
          <w:lang w:val="ru-RU"/>
        </w:rPr>
      </w:pPr>
      <w:r w:rsidRPr="00B9401D">
        <w:rPr>
          <w:rFonts w:ascii="Times New Roman" w:hAnsi="Times New Roman" w:cs="Times New Roman"/>
          <w:sz w:val="28"/>
          <w:lang w:val="ru-RU"/>
        </w:rPr>
        <w:t xml:space="preserve">(К ОСЕННЕМУ СЕЗОНУ ОХОТЫ) </w:t>
      </w:r>
    </w:p>
    <w:p w:rsidR="00E737CB" w:rsidRPr="00B9401D" w:rsidRDefault="00E737CB" w:rsidP="00E737CB">
      <w:pPr>
        <w:jc w:val="center"/>
        <w:rPr>
          <w:rFonts w:ascii="Times New Roman" w:hAnsi="Times New Roman" w:cs="Times New Roman"/>
          <w:sz w:val="28"/>
          <w:lang w:val="ru-RU"/>
        </w:rPr>
      </w:pPr>
    </w:p>
    <w:p w:rsidR="00E737CB" w:rsidRPr="00B9401D" w:rsidRDefault="00B9401D" w:rsidP="00B9401D">
      <w:pPr>
        <w:ind w:firstLine="0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ab/>
      </w:r>
      <w:r w:rsidR="00E737CB" w:rsidRPr="00B9401D">
        <w:rPr>
          <w:rFonts w:ascii="Times New Roman" w:hAnsi="Times New Roman" w:cs="Times New Roman"/>
          <w:sz w:val="24"/>
          <w:lang w:val="ru-RU"/>
        </w:rPr>
        <w:t>Охота на водоплавающую   дичь является одним из увлекательных видов активного отдыха, несет в себе массу положительных эмоций, заряжает энергией, приносит радость. Давая возможность отвлечься от повседневных накопившихся забот.  В большинстве случаев любительская охота осуществляется с использованием маломерных судов. Владельцам маломерных судов не следует забывать, что собственная безопасность на воде зависит от соблюдения требований, которые предъявляются к пользованию маломерными судами. Приобретая или изготавливая лодку нужно уточнить подлежит ли государственной регистрации данное судно, какие требования предъявляются к пользованию данным судном на водоемах России. Разъяснения о правилах государственной регистрации маломерных судов Вы можете получить в государственной инспекции по маломерным судам по адресу: г.Купино, ул.К.Маркса, 8а, тел. 20-864.Там же проведут классификацию и освидетельствование вашего маломерного судна – установят вместимость судна, обязательные условия, нормы и технические требования по его грузоподъемности и пассажировместимости, определят район и условия плавания, оснащения спасательным и другим оборудованием.</w:t>
      </w:r>
    </w:p>
    <w:p w:rsidR="00E737CB" w:rsidRPr="00B9401D" w:rsidRDefault="00E737CB" w:rsidP="00E737CB">
      <w:pPr>
        <w:jc w:val="both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 xml:space="preserve"> Соблюдайте правила безопасности на водных объектах. </w:t>
      </w:r>
    </w:p>
    <w:p w:rsidR="00E737CB" w:rsidRPr="00B9401D" w:rsidRDefault="00E737CB" w:rsidP="00E737CB">
      <w:pPr>
        <w:jc w:val="both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>Согласно п.2,4 «Правил пользования водными объектами в Новосибирской области для плавания на маломерных судах» при движении на маломерном судне все лица, находящиеся на нем, должны быть одеты в спасательные жилеты. Нарушение данного пункта согласно статьи 11.10 КоАП РФ влечет наложение административного штрафа на гражданина в размере от 300 до 500 рублей .</w:t>
      </w:r>
    </w:p>
    <w:p w:rsidR="00E737CB" w:rsidRPr="00B9401D" w:rsidRDefault="00E737CB" w:rsidP="00E737CB">
      <w:pPr>
        <w:jc w:val="both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>Не оставляйте без присмотра ваше судно этим могут воспользоваться посторонние или дети – это за частую заканчивается трагически. Не управляйте сами и не доверяйте управление судном лицам, находящемся в состоянии опьянения ничего хорошего от этого ожидать не следует.</w:t>
      </w:r>
    </w:p>
    <w:p w:rsidR="00E737CB" w:rsidRPr="00B9401D" w:rsidRDefault="00E737CB" w:rsidP="00E737CB">
      <w:pPr>
        <w:jc w:val="both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 xml:space="preserve"> Напоминаем вам, что маломерным судном считается судно длина которого не превышает </w:t>
      </w:r>
      <w:smartTag w:uri="urn:schemas-microsoft-com:office:smarttags" w:element="metricconverter">
        <w:smartTagPr>
          <w:attr w:name="ProductID" w:val="20 метров"/>
        </w:smartTagPr>
        <w:r w:rsidRPr="00B9401D">
          <w:rPr>
            <w:rFonts w:ascii="Times New Roman" w:hAnsi="Times New Roman" w:cs="Times New Roman"/>
            <w:sz w:val="24"/>
            <w:lang w:val="ru-RU"/>
          </w:rPr>
          <w:t>20 метров</w:t>
        </w:r>
      </w:smartTag>
      <w:r w:rsidRPr="00B9401D">
        <w:rPr>
          <w:rFonts w:ascii="Times New Roman" w:hAnsi="Times New Roman" w:cs="Times New Roman"/>
          <w:sz w:val="24"/>
          <w:lang w:val="ru-RU"/>
        </w:rPr>
        <w:t xml:space="preserve"> и количество людей на борту 12 человек. Все не коммерческие маломерные суда поднадзорны Государственной инспекции, т.е. в не зависимости от того подлежит маломерное судно государственной регистрации или нет над ним осуществляется надзор Государственной инспекцией и на них распространяется действие соответствующих статей  КоАП  РФ. </w:t>
      </w:r>
    </w:p>
    <w:p w:rsidR="00E737CB" w:rsidRPr="00B9401D" w:rsidRDefault="00E737CB" w:rsidP="00E737CB">
      <w:pPr>
        <w:jc w:val="both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 xml:space="preserve"> По этому, дабы не омрачать неприятностями осенний сезон охоты, рекомендуем судовладельцам маломерных судов укомплектовать их спасательными жилетами по количеству людей на бору и другим необходимым оборудованием.</w:t>
      </w:r>
    </w:p>
    <w:p w:rsidR="00E737CB" w:rsidRPr="00B9401D" w:rsidRDefault="00E737CB" w:rsidP="00E737CB">
      <w:pPr>
        <w:jc w:val="both"/>
        <w:rPr>
          <w:rFonts w:ascii="Times New Roman" w:hAnsi="Times New Roman" w:cs="Times New Roman"/>
          <w:sz w:val="24"/>
          <w:lang w:val="ru-RU"/>
        </w:rPr>
      </w:pPr>
    </w:p>
    <w:p w:rsidR="00B9401D" w:rsidRPr="00B9401D" w:rsidRDefault="00E737CB" w:rsidP="00B9401D">
      <w:pPr>
        <w:jc w:val="right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>Купинское инспекторское отделение</w:t>
      </w:r>
    </w:p>
    <w:p w:rsidR="00E737CB" w:rsidRPr="00B9401D" w:rsidRDefault="00E737CB" w:rsidP="00B9401D">
      <w:pPr>
        <w:jc w:val="right"/>
        <w:rPr>
          <w:rFonts w:ascii="Times New Roman" w:hAnsi="Times New Roman" w:cs="Times New Roman"/>
          <w:sz w:val="24"/>
          <w:lang w:val="ru-RU"/>
        </w:rPr>
      </w:pPr>
      <w:r w:rsidRPr="00B9401D">
        <w:rPr>
          <w:rFonts w:ascii="Times New Roman" w:hAnsi="Times New Roman" w:cs="Times New Roman"/>
          <w:sz w:val="24"/>
          <w:lang w:val="ru-RU"/>
        </w:rPr>
        <w:t xml:space="preserve"> </w:t>
      </w:r>
      <w:r w:rsidR="0065274E" w:rsidRPr="00B9401D">
        <w:rPr>
          <w:rFonts w:ascii="Times New Roman" w:hAnsi="Times New Roman" w:cs="Times New Roman"/>
          <w:sz w:val="24"/>
          <w:lang w:val="ru-RU"/>
        </w:rPr>
        <w:t>ГУ</w:t>
      </w:r>
      <w:r w:rsidRPr="00B9401D">
        <w:rPr>
          <w:rFonts w:ascii="Times New Roman" w:hAnsi="Times New Roman" w:cs="Times New Roman"/>
          <w:sz w:val="24"/>
          <w:lang w:val="ru-RU"/>
        </w:rPr>
        <w:t xml:space="preserve"> «Центр ГИМ МЧС России по Новосибирской области»</w:t>
      </w:r>
    </w:p>
    <w:p w:rsidR="00E737CB" w:rsidRPr="00E737CB" w:rsidRDefault="00E737CB" w:rsidP="00E737CB">
      <w:pPr>
        <w:jc w:val="both"/>
        <w:rPr>
          <w:lang w:val="ru-RU"/>
        </w:rPr>
      </w:pPr>
    </w:p>
    <w:p w:rsidR="00BD4E16" w:rsidRPr="00297DF0" w:rsidRDefault="00BD4E16" w:rsidP="00AA2627">
      <w:pPr>
        <w:ind w:firstLine="0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</w:p>
    <w:p w:rsidR="00BD4E16" w:rsidRPr="00093FF7" w:rsidRDefault="00BD4E16" w:rsidP="00093FF7">
      <w:pPr>
        <w:tabs>
          <w:tab w:val="left" w:pos="840"/>
        </w:tabs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</w:p>
    <w:sectPr w:rsidR="00BD4E16" w:rsidRPr="00093FF7" w:rsidSect="00273AFF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0F60" w:rsidRDefault="00320F60" w:rsidP="00297DF0">
      <w:r>
        <w:separator/>
      </w:r>
    </w:p>
  </w:endnote>
  <w:endnote w:type="continuationSeparator" w:id="1">
    <w:p w:rsidR="00320F60" w:rsidRDefault="00320F60" w:rsidP="00297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0F60" w:rsidRDefault="00320F60" w:rsidP="00297DF0">
      <w:r>
        <w:separator/>
      </w:r>
    </w:p>
  </w:footnote>
  <w:footnote w:type="continuationSeparator" w:id="1">
    <w:p w:rsidR="00320F60" w:rsidRDefault="00320F60" w:rsidP="00297D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73AFF"/>
    <w:rsid w:val="00022638"/>
    <w:rsid w:val="00085006"/>
    <w:rsid w:val="00093FF7"/>
    <w:rsid w:val="000C73CC"/>
    <w:rsid w:val="00146776"/>
    <w:rsid w:val="00195191"/>
    <w:rsid w:val="0021180C"/>
    <w:rsid w:val="00273AFF"/>
    <w:rsid w:val="00280EB3"/>
    <w:rsid w:val="00297D10"/>
    <w:rsid w:val="00297DF0"/>
    <w:rsid w:val="002D0098"/>
    <w:rsid w:val="002E11D4"/>
    <w:rsid w:val="00320F60"/>
    <w:rsid w:val="00365B0A"/>
    <w:rsid w:val="003A06D2"/>
    <w:rsid w:val="003E7716"/>
    <w:rsid w:val="004168EF"/>
    <w:rsid w:val="0042272A"/>
    <w:rsid w:val="00471FE9"/>
    <w:rsid w:val="004C54C3"/>
    <w:rsid w:val="004D0CDE"/>
    <w:rsid w:val="004D2FFF"/>
    <w:rsid w:val="00553A8C"/>
    <w:rsid w:val="005919B2"/>
    <w:rsid w:val="005A1B15"/>
    <w:rsid w:val="005E0BB4"/>
    <w:rsid w:val="005E351B"/>
    <w:rsid w:val="005F445B"/>
    <w:rsid w:val="0065274E"/>
    <w:rsid w:val="006C6DFC"/>
    <w:rsid w:val="006D61E1"/>
    <w:rsid w:val="00752ADA"/>
    <w:rsid w:val="007911C0"/>
    <w:rsid w:val="007D2849"/>
    <w:rsid w:val="008369D3"/>
    <w:rsid w:val="00853795"/>
    <w:rsid w:val="00870DF2"/>
    <w:rsid w:val="0089727C"/>
    <w:rsid w:val="008A3858"/>
    <w:rsid w:val="008C6FEF"/>
    <w:rsid w:val="00927D34"/>
    <w:rsid w:val="009F1EBF"/>
    <w:rsid w:val="00A15F0D"/>
    <w:rsid w:val="00A36782"/>
    <w:rsid w:val="00A9419F"/>
    <w:rsid w:val="00AA2627"/>
    <w:rsid w:val="00AE58AE"/>
    <w:rsid w:val="00AF5ED1"/>
    <w:rsid w:val="00B20FB1"/>
    <w:rsid w:val="00B24DD3"/>
    <w:rsid w:val="00B9401D"/>
    <w:rsid w:val="00BD4E16"/>
    <w:rsid w:val="00C82DA4"/>
    <w:rsid w:val="00C95079"/>
    <w:rsid w:val="00C971F8"/>
    <w:rsid w:val="00C97D88"/>
    <w:rsid w:val="00CF0D84"/>
    <w:rsid w:val="00D32EA3"/>
    <w:rsid w:val="00D84D1A"/>
    <w:rsid w:val="00DA431B"/>
    <w:rsid w:val="00DF18A6"/>
    <w:rsid w:val="00E63A33"/>
    <w:rsid w:val="00E737CB"/>
    <w:rsid w:val="00E82CBD"/>
    <w:rsid w:val="00EA3626"/>
    <w:rsid w:val="00ED429E"/>
    <w:rsid w:val="00F11CCC"/>
    <w:rsid w:val="00F234DF"/>
    <w:rsid w:val="00F96F10"/>
    <w:rsid w:val="00FA3E81"/>
    <w:rsid w:val="00FB284B"/>
    <w:rsid w:val="00FC02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AFF"/>
  </w:style>
  <w:style w:type="paragraph" w:styleId="1">
    <w:name w:val="heading 1"/>
    <w:basedOn w:val="a"/>
    <w:next w:val="a"/>
    <w:link w:val="10"/>
    <w:uiPriority w:val="9"/>
    <w:qFormat/>
    <w:rsid w:val="00273AFF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3AFF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3AFF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AFF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3AFF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3AFF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3AFF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3AFF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3AFF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3AFF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273AFF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73AFF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73AFF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273AFF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73AFF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273AFF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273AFF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73AFF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273AFF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73AFF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273AFF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273AFF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273AFF"/>
    <w:rPr>
      <w:rFonts w:asciiTheme="minorHAnsi"/>
      <w:i/>
      <w:iCs/>
      <w:sz w:val="24"/>
      <w:szCs w:val="24"/>
    </w:rPr>
  </w:style>
  <w:style w:type="character" w:styleId="a8">
    <w:name w:val="Strong"/>
    <w:basedOn w:val="a0"/>
    <w:uiPriority w:val="22"/>
    <w:qFormat/>
    <w:rsid w:val="00273AFF"/>
    <w:rPr>
      <w:b/>
      <w:bCs/>
      <w:spacing w:val="0"/>
    </w:rPr>
  </w:style>
  <w:style w:type="character" w:styleId="a9">
    <w:name w:val="Emphasis"/>
    <w:uiPriority w:val="20"/>
    <w:qFormat/>
    <w:rsid w:val="00273AFF"/>
    <w:rPr>
      <w:b/>
      <w:bCs/>
      <w:i/>
      <w:iCs/>
      <w:color w:val="5A5A5A" w:themeColor="text1" w:themeTint="A5"/>
    </w:rPr>
  </w:style>
  <w:style w:type="paragraph" w:styleId="aa">
    <w:name w:val="No Spacing"/>
    <w:basedOn w:val="a"/>
    <w:link w:val="ab"/>
    <w:uiPriority w:val="1"/>
    <w:qFormat/>
    <w:rsid w:val="00273AFF"/>
    <w:pPr>
      <w:ind w:firstLine="0"/>
    </w:pPr>
  </w:style>
  <w:style w:type="character" w:customStyle="1" w:styleId="ab">
    <w:name w:val="Без интервала Знак"/>
    <w:basedOn w:val="a0"/>
    <w:link w:val="aa"/>
    <w:uiPriority w:val="1"/>
    <w:rsid w:val="00273AFF"/>
  </w:style>
  <w:style w:type="paragraph" w:styleId="ac">
    <w:name w:val="List Paragraph"/>
    <w:basedOn w:val="a"/>
    <w:uiPriority w:val="34"/>
    <w:qFormat/>
    <w:rsid w:val="00273A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73AFF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273AFF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d">
    <w:name w:val="Intense Quote"/>
    <w:basedOn w:val="a"/>
    <w:next w:val="a"/>
    <w:link w:val="ae"/>
    <w:uiPriority w:val="30"/>
    <w:qFormat/>
    <w:rsid w:val="00273AFF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e">
    <w:name w:val="Выделенная цитата Знак"/>
    <w:basedOn w:val="a0"/>
    <w:link w:val="ad"/>
    <w:uiPriority w:val="30"/>
    <w:rsid w:val="00273AFF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af">
    <w:name w:val="Subtle Emphasis"/>
    <w:uiPriority w:val="19"/>
    <w:qFormat/>
    <w:rsid w:val="00273AFF"/>
    <w:rPr>
      <w:i/>
      <w:iCs/>
      <w:color w:val="5A5A5A" w:themeColor="text1" w:themeTint="A5"/>
    </w:rPr>
  </w:style>
  <w:style w:type="character" w:styleId="af0">
    <w:name w:val="Intense Emphasis"/>
    <w:uiPriority w:val="21"/>
    <w:qFormat/>
    <w:rsid w:val="00273AFF"/>
    <w:rPr>
      <w:b/>
      <w:bCs/>
      <w:i/>
      <w:iCs/>
      <w:color w:val="4F81BD" w:themeColor="accent1"/>
      <w:sz w:val="22"/>
      <w:szCs w:val="22"/>
    </w:rPr>
  </w:style>
  <w:style w:type="character" w:styleId="af1">
    <w:name w:val="Subtle Reference"/>
    <w:uiPriority w:val="31"/>
    <w:qFormat/>
    <w:rsid w:val="00273AFF"/>
    <w:rPr>
      <w:color w:val="auto"/>
      <w:u w:val="single" w:color="9BBB59" w:themeColor="accent3"/>
    </w:rPr>
  </w:style>
  <w:style w:type="character" w:styleId="af2">
    <w:name w:val="Intense Reference"/>
    <w:basedOn w:val="a0"/>
    <w:uiPriority w:val="32"/>
    <w:qFormat/>
    <w:rsid w:val="00273AFF"/>
    <w:rPr>
      <w:b/>
      <w:bCs/>
      <w:color w:val="76923C" w:themeColor="accent3" w:themeShade="BF"/>
      <w:u w:val="single" w:color="9BBB59" w:themeColor="accent3"/>
    </w:rPr>
  </w:style>
  <w:style w:type="character" w:styleId="af3">
    <w:name w:val="Book Title"/>
    <w:basedOn w:val="a0"/>
    <w:uiPriority w:val="33"/>
    <w:qFormat/>
    <w:rsid w:val="00273AFF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4">
    <w:name w:val="TOC Heading"/>
    <w:basedOn w:val="1"/>
    <w:next w:val="a"/>
    <w:uiPriority w:val="39"/>
    <w:semiHidden/>
    <w:unhideWhenUsed/>
    <w:qFormat/>
    <w:rsid w:val="00273AFF"/>
    <w:pPr>
      <w:outlineLvl w:val="9"/>
    </w:pPr>
  </w:style>
  <w:style w:type="paragraph" w:styleId="af5">
    <w:name w:val="header"/>
    <w:basedOn w:val="a"/>
    <w:link w:val="af6"/>
    <w:uiPriority w:val="99"/>
    <w:semiHidden/>
    <w:unhideWhenUsed/>
    <w:rsid w:val="00297DF0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297DF0"/>
  </w:style>
  <w:style w:type="paragraph" w:styleId="af7">
    <w:name w:val="footer"/>
    <w:basedOn w:val="a"/>
    <w:link w:val="af8"/>
    <w:uiPriority w:val="99"/>
    <w:semiHidden/>
    <w:unhideWhenUsed/>
    <w:rsid w:val="00297DF0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297D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Loner-XP</dc:creator>
  <cp:lastModifiedBy>1</cp:lastModifiedBy>
  <cp:revision>4</cp:revision>
  <dcterms:created xsi:type="dcterms:W3CDTF">2020-08-21T07:55:00Z</dcterms:created>
  <dcterms:modified xsi:type="dcterms:W3CDTF">2020-08-24T05:12:00Z</dcterms:modified>
</cp:coreProperties>
</file>